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62" w:rsidRPr="003F5A62" w:rsidRDefault="003F5A62" w:rsidP="003F5A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F5A62">
        <w:rPr>
          <w:rFonts w:ascii="Times New Roman" w:hAnsi="Times New Roman"/>
          <w:b/>
          <w:sz w:val="28"/>
          <w:szCs w:val="28"/>
        </w:rPr>
        <w:t>АДМИНИСТРАЦИЯ ИВАНОВСКОГО СЕЛЬСКОГО ПОСЕЛЕНИЯ</w:t>
      </w:r>
    </w:p>
    <w:p w:rsidR="003F5A62" w:rsidRPr="003F5A62" w:rsidRDefault="003F5A62" w:rsidP="003F5A62">
      <w:pPr>
        <w:jc w:val="center"/>
        <w:rPr>
          <w:rFonts w:ascii="Times New Roman" w:hAnsi="Times New Roman"/>
          <w:b/>
          <w:sz w:val="28"/>
          <w:szCs w:val="28"/>
        </w:rPr>
      </w:pPr>
      <w:r w:rsidRPr="003F5A62">
        <w:rPr>
          <w:rFonts w:ascii="Times New Roman" w:hAnsi="Times New Roman"/>
          <w:b/>
          <w:sz w:val="28"/>
          <w:szCs w:val="28"/>
        </w:rPr>
        <w:t>ЮРЬЯНСКОГО РАЙОНА КИРОВСКОЙ ОБЛАСТИ</w:t>
      </w:r>
    </w:p>
    <w:p w:rsidR="003F5A62" w:rsidRPr="003F5A62" w:rsidRDefault="003F5A62" w:rsidP="003F5A62">
      <w:pPr>
        <w:rPr>
          <w:rFonts w:ascii="Times New Roman" w:hAnsi="Times New Roman"/>
          <w:b/>
          <w:sz w:val="28"/>
          <w:szCs w:val="28"/>
        </w:rPr>
      </w:pPr>
    </w:p>
    <w:p w:rsidR="003F5A62" w:rsidRPr="003F5A62" w:rsidRDefault="003F5A62" w:rsidP="003F5A62">
      <w:pPr>
        <w:rPr>
          <w:rFonts w:ascii="Times New Roman" w:hAnsi="Times New Roman"/>
          <w:b/>
          <w:sz w:val="28"/>
          <w:szCs w:val="28"/>
        </w:rPr>
      </w:pPr>
    </w:p>
    <w:p w:rsidR="003F5A62" w:rsidRPr="003F5A62" w:rsidRDefault="003F5A62" w:rsidP="003F5A62">
      <w:pPr>
        <w:jc w:val="center"/>
        <w:rPr>
          <w:rFonts w:ascii="Times New Roman" w:hAnsi="Times New Roman"/>
          <w:b/>
          <w:sz w:val="28"/>
          <w:szCs w:val="28"/>
        </w:rPr>
      </w:pPr>
      <w:r w:rsidRPr="003F5A62">
        <w:rPr>
          <w:rFonts w:ascii="Times New Roman" w:hAnsi="Times New Roman"/>
          <w:b/>
          <w:sz w:val="28"/>
          <w:szCs w:val="28"/>
        </w:rPr>
        <w:t>ПОСТАНОВЛЕНИЕ</w:t>
      </w:r>
    </w:p>
    <w:p w:rsidR="003F5A62" w:rsidRPr="003F5A62" w:rsidRDefault="003A01EB" w:rsidP="00D156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21.02.2020</w:t>
      </w:r>
      <w:r w:rsidR="003F5A62">
        <w:rPr>
          <w:rFonts w:ascii="Times New Roman" w:hAnsi="Times New Roman"/>
          <w:sz w:val="28"/>
          <w:szCs w:val="28"/>
        </w:rPr>
        <w:tab/>
      </w:r>
      <w:r w:rsidR="003F5A62">
        <w:rPr>
          <w:rFonts w:ascii="Times New Roman" w:hAnsi="Times New Roman"/>
          <w:sz w:val="28"/>
          <w:szCs w:val="28"/>
        </w:rPr>
        <w:tab/>
      </w:r>
      <w:r w:rsidR="003F5A62">
        <w:rPr>
          <w:rFonts w:ascii="Times New Roman" w:hAnsi="Times New Roman"/>
          <w:sz w:val="28"/>
          <w:szCs w:val="28"/>
        </w:rPr>
        <w:tab/>
      </w:r>
      <w:r w:rsidR="003F5A62">
        <w:rPr>
          <w:rFonts w:ascii="Times New Roman" w:hAnsi="Times New Roman"/>
          <w:sz w:val="28"/>
          <w:szCs w:val="28"/>
        </w:rPr>
        <w:tab/>
      </w:r>
      <w:r w:rsidR="003F5A62">
        <w:rPr>
          <w:rFonts w:ascii="Times New Roman" w:hAnsi="Times New Roman"/>
          <w:sz w:val="28"/>
          <w:szCs w:val="28"/>
        </w:rPr>
        <w:tab/>
      </w:r>
      <w:r w:rsidR="003F5A62">
        <w:rPr>
          <w:rFonts w:ascii="Times New Roman" w:hAnsi="Times New Roman"/>
          <w:sz w:val="28"/>
          <w:szCs w:val="28"/>
        </w:rPr>
        <w:tab/>
      </w:r>
      <w:r w:rsidR="003F5A62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3F5A62" w:rsidRPr="003F5A62">
        <w:rPr>
          <w:rFonts w:ascii="Times New Roman" w:hAnsi="Times New Roman"/>
          <w:sz w:val="28"/>
          <w:szCs w:val="28"/>
        </w:rPr>
        <w:t>№</w:t>
      </w:r>
      <w:r w:rsidR="003F5A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7E40B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-П</w:t>
      </w:r>
    </w:p>
    <w:p w:rsidR="003F5A62" w:rsidRPr="003F5A62" w:rsidRDefault="003F5A62" w:rsidP="003F5A62">
      <w:pPr>
        <w:rPr>
          <w:rFonts w:ascii="Times New Roman" w:hAnsi="Times New Roman"/>
          <w:sz w:val="28"/>
          <w:szCs w:val="28"/>
        </w:rPr>
      </w:pPr>
    </w:p>
    <w:p w:rsidR="003F5A62" w:rsidRPr="003F5A62" w:rsidRDefault="003F5A62" w:rsidP="003F5A62">
      <w:pPr>
        <w:jc w:val="center"/>
        <w:rPr>
          <w:rFonts w:ascii="Times New Roman" w:hAnsi="Times New Roman"/>
          <w:sz w:val="28"/>
          <w:szCs w:val="28"/>
        </w:rPr>
      </w:pPr>
      <w:r w:rsidRPr="003F5A62">
        <w:rPr>
          <w:rFonts w:ascii="Times New Roman" w:hAnsi="Times New Roman"/>
          <w:sz w:val="28"/>
          <w:szCs w:val="28"/>
        </w:rPr>
        <w:t>д. Ивановщина</w:t>
      </w:r>
    </w:p>
    <w:p w:rsidR="003F5A62" w:rsidRPr="003F5A62" w:rsidRDefault="003F5A62" w:rsidP="003F5A62">
      <w:pPr>
        <w:rPr>
          <w:rFonts w:ascii="Times New Roman" w:hAnsi="Times New Roman"/>
          <w:sz w:val="28"/>
          <w:szCs w:val="28"/>
        </w:rPr>
      </w:pPr>
    </w:p>
    <w:p w:rsidR="003F5A62" w:rsidRDefault="00D15614" w:rsidP="00D76F3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15614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Ивановского сельского поселения от 29.03.2019 года № 2</w:t>
      </w:r>
      <w:r>
        <w:rPr>
          <w:rFonts w:ascii="Times New Roman" w:hAnsi="Times New Roman"/>
          <w:b/>
          <w:sz w:val="28"/>
          <w:szCs w:val="28"/>
        </w:rPr>
        <w:t>6</w:t>
      </w:r>
      <w:r w:rsidRPr="00D15614">
        <w:rPr>
          <w:rFonts w:ascii="Times New Roman" w:hAnsi="Times New Roman"/>
          <w:b/>
          <w:sz w:val="28"/>
          <w:szCs w:val="28"/>
        </w:rPr>
        <w:t xml:space="preserve">-П </w:t>
      </w:r>
      <w:r w:rsidR="00D76F38">
        <w:rPr>
          <w:rFonts w:ascii="Times New Roman" w:hAnsi="Times New Roman"/>
          <w:b/>
          <w:sz w:val="28"/>
          <w:szCs w:val="28"/>
        </w:rPr>
        <w:t>.</w:t>
      </w:r>
    </w:p>
    <w:p w:rsidR="00D76F38" w:rsidRPr="003F5A62" w:rsidRDefault="00D76F38" w:rsidP="00D76F3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3F5A62" w:rsidRDefault="003F5A62" w:rsidP="003A01EB">
      <w:pPr>
        <w:spacing w:line="360" w:lineRule="auto"/>
        <w:ind w:firstLine="708"/>
        <w:rPr>
          <w:rFonts w:ascii="Times New Roman" w:hAnsi="Times New Roman"/>
          <w:color w:val="2D2D2D"/>
          <w:spacing w:val="2"/>
          <w:sz w:val="28"/>
          <w:szCs w:val="28"/>
        </w:rPr>
      </w:pPr>
      <w:r w:rsidRPr="003F5A6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 предоставления   государственных  и  муниципальных  услуг», руководствуясь Уставом муниципального образования Ивановское сельское поселение Юрьянского района Кировской области,  администрация   Ивановского сельского поселения </w:t>
      </w:r>
      <w:r w:rsidRPr="003F5A62">
        <w:rPr>
          <w:rFonts w:ascii="Times New Roman" w:hAnsi="Times New Roman"/>
          <w:color w:val="2D2D2D"/>
          <w:spacing w:val="2"/>
          <w:sz w:val="28"/>
          <w:szCs w:val="28"/>
        </w:rPr>
        <w:t>ПОСТАНОВЛЯЕТ</w:t>
      </w:r>
      <w:r w:rsidR="00D76F38">
        <w:rPr>
          <w:rFonts w:ascii="Times New Roman" w:hAnsi="Times New Roman"/>
          <w:color w:val="2D2D2D"/>
          <w:spacing w:val="2"/>
          <w:sz w:val="28"/>
          <w:szCs w:val="28"/>
        </w:rPr>
        <w:t>:</w:t>
      </w:r>
    </w:p>
    <w:p w:rsidR="00706B49" w:rsidRPr="00706B49" w:rsidRDefault="00706B49" w:rsidP="003A01EB">
      <w:pPr>
        <w:spacing w:line="360" w:lineRule="auto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Внести изменения в постановление администрации Ивановского сельского поселения от 29.03.2019 №26-П «</w:t>
      </w:r>
      <w:r w:rsidRPr="00706B49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Pr="00706B49">
        <w:rPr>
          <w:rFonts w:ascii="Times New Roman" w:hAnsi="Times New Roman"/>
          <w:bCs/>
          <w:kern w:val="32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образования»</w:t>
      </w:r>
    </w:p>
    <w:p w:rsidR="00D76F38" w:rsidRDefault="00D76F38" w:rsidP="003A01E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Подраздел 2.14 раздела «2.</w:t>
      </w:r>
      <w:r w:rsidRPr="003A663C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» дополнить подпунктом 2.14.3-1 следующего содержания:</w:t>
      </w:r>
    </w:p>
    <w:p w:rsidR="00D76F38" w:rsidRDefault="00D76F38" w:rsidP="003A01E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73C17">
        <w:rPr>
          <w:rFonts w:ascii="Times New Roman" w:hAnsi="Times New Roman"/>
          <w:sz w:val="28"/>
          <w:szCs w:val="28"/>
        </w:rPr>
        <w:t>2.14.3-1.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</w:t>
      </w:r>
      <w:r w:rsidR="0082362C">
        <w:rPr>
          <w:rFonts w:ascii="Times New Roman" w:hAnsi="Times New Roman"/>
          <w:sz w:val="28"/>
          <w:szCs w:val="28"/>
        </w:rPr>
        <w:t>тию этой информации заявителями</w:t>
      </w:r>
      <w:r w:rsidR="00CA1702">
        <w:rPr>
          <w:rFonts w:ascii="Times New Roman" w:hAnsi="Times New Roman"/>
          <w:sz w:val="28"/>
          <w:szCs w:val="28"/>
        </w:rPr>
        <w:t>»</w:t>
      </w:r>
      <w:r w:rsidR="0082362C">
        <w:rPr>
          <w:rFonts w:ascii="Times New Roman" w:hAnsi="Times New Roman"/>
          <w:sz w:val="28"/>
          <w:szCs w:val="28"/>
        </w:rPr>
        <w:t>.</w:t>
      </w:r>
    </w:p>
    <w:p w:rsidR="00250B00" w:rsidRDefault="00250B00" w:rsidP="003A01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E5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Подраздел 2.4 «</w:t>
      </w:r>
      <w:r w:rsidRPr="0074215D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EE537D">
        <w:rPr>
          <w:rFonts w:ascii="Times New Roman" w:hAnsi="Times New Roman"/>
          <w:sz w:val="28"/>
          <w:szCs w:val="28"/>
        </w:rPr>
        <w:t xml:space="preserve">изложить в следующей редакции </w:t>
      </w:r>
      <w:r>
        <w:rPr>
          <w:rFonts w:ascii="Times New Roman" w:hAnsi="Times New Roman"/>
          <w:sz w:val="28"/>
          <w:szCs w:val="28"/>
        </w:rPr>
        <w:t>«</w:t>
      </w:r>
      <w:r w:rsidRPr="0074215D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EE537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администрации.</w:t>
      </w:r>
    </w:p>
    <w:p w:rsidR="00CA1702" w:rsidRDefault="00EE537D" w:rsidP="003A01E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250B00">
        <w:rPr>
          <w:rFonts w:ascii="Times New Roman" w:hAnsi="Times New Roman"/>
          <w:sz w:val="28"/>
          <w:szCs w:val="28"/>
        </w:rPr>
        <w:t>3</w:t>
      </w:r>
      <w:r w:rsidR="00CA1702">
        <w:rPr>
          <w:rFonts w:ascii="Times New Roman" w:hAnsi="Times New Roman"/>
          <w:sz w:val="28"/>
          <w:szCs w:val="28"/>
        </w:rPr>
        <w:t>. Заявление, являющееся приложением № 1 к административному регламенту дополнить предложением следующего содержания:</w:t>
      </w:r>
    </w:p>
    <w:p w:rsidR="00D76F38" w:rsidRPr="0082362C" w:rsidRDefault="00CA1702" w:rsidP="003A01E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008D4">
        <w:rPr>
          <w:rFonts w:ascii="Times New Roman" w:hAnsi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услуги, в соответствии с законодательством Российской Федерации, в том чи</w:t>
      </w:r>
      <w:r w:rsidR="0082362C">
        <w:rPr>
          <w:rFonts w:ascii="Times New Roman" w:hAnsi="Times New Roman"/>
          <w:sz w:val="28"/>
          <w:szCs w:val="28"/>
        </w:rPr>
        <w:t>сле в автоматизированном режиме».</w:t>
      </w:r>
    </w:p>
    <w:p w:rsidR="003F5A62" w:rsidRPr="003F5A62" w:rsidRDefault="00EE537D" w:rsidP="003A01EB">
      <w:pPr>
        <w:shd w:val="clear" w:color="auto" w:fill="FFFFFF"/>
        <w:spacing w:line="360" w:lineRule="auto"/>
        <w:ind w:firstLine="708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4</w:t>
      </w:r>
      <w:r w:rsidR="003F5A62" w:rsidRPr="003F5A62">
        <w:rPr>
          <w:rFonts w:ascii="Times New Roman" w:hAnsi="Times New Roman"/>
          <w:color w:val="2D2D2D"/>
          <w:spacing w:val="2"/>
          <w:sz w:val="28"/>
          <w:szCs w:val="28"/>
        </w:rPr>
        <w:t>. Настоящее постановление вступает в законную силу в соответствии с действующим законодательством.</w:t>
      </w:r>
    </w:p>
    <w:p w:rsidR="003F5A62" w:rsidRPr="003F5A62" w:rsidRDefault="00EE537D" w:rsidP="003A01EB">
      <w:pPr>
        <w:spacing w:line="360" w:lineRule="auto"/>
        <w:ind w:right="-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</w:t>
      </w:r>
      <w:r w:rsidR="003F5A62" w:rsidRPr="003F5A62">
        <w:rPr>
          <w:rFonts w:ascii="Times New Roman" w:hAnsi="Times New Roman"/>
          <w:sz w:val="28"/>
          <w:szCs w:val="28"/>
        </w:rPr>
        <w:t>. Разместить настоящее постановление на официальном сайте администрации Юрьянского района.</w:t>
      </w:r>
    </w:p>
    <w:p w:rsidR="003F5A62" w:rsidRPr="003F5A62" w:rsidRDefault="00EE537D" w:rsidP="003A01EB">
      <w:pPr>
        <w:spacing w:line="360" w:lineRule="auto"/>
        <w:ind w:right="-142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F5A62" w:rsidRPr="003F5A6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 специалиста 2 категории по работе с земельными участками администрации Ивановского сельского поселения Кубарыч Ларису Владимировну.</w:t>
      </w:r>
    </w:p>
    <w:p w:rsidR="00D15614" w:rsidRDefault="00D15614" w:rsidP="003A01EB">
      <w:pPr>
        <w:tabs>
          <w:tab w:val="left" w:pos="7230"/>
        </w:tabs>
        <w:spacing w:line="276" w:lineRule="auto"/>
        <w:ind w:firstLine="0"/>
        <w:mirrorIndents/>
        <w:rPr>
          <w:rFonts w:ascii="Times New Roman" w:hAnsi="Times New Roman"/>
          <w:sz w:val="28"/>
          <w:szCs w:val="28"/>
        </w:rPr>
      </w:pPr>
    </w:p>
    <w:p w:rsidR="003F5A62" w:rsidRPr="003F5A62" w:rsidRDefault="003F5A62" w:rsidP="003F5A62">
      <w:pPr>
        <w:tabs>
          <w:tab w:val="left" w:pos="7230"/>
        </w:tabs>
        <w:spacing w:line="276" w:lineRule="auto"/>
        <w:ind w:firstLine="0"/>
        <w:mirrorIndents/>
        <w:rPr>
          <w:rFonts w:ascii="Times New Roman" w:hAnsi="Times New Roman"/>
          <w:sz w:val="28"/>
          <w:szCs w:val="28"/>
        </w:rPr>
      </w:pPr>
      <w:r w:rsidRPr="003F5A62">
        <w:rPr>
          <w:rFonts w:ascii="Times New Roman" w:hAnsi="Times New Roman"/>
          <w:sz w:val="28"/>
          <w:szCs w:val="28"/>
        </w:rPr>
        <w:t>Глава Ивановского сельского поселения</w:t>
      </w:r>
    </w:p>
    <w:p w:rsidR="00D15614" w:rsidRDefault="003F5A62" w:rsidP="00D15614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3F5A62">
        <w:rPr>
          <w:rFonts w:ascii="Times New Roman" w:hAnsi="Times New Roman"/>
          <w:sz w:val="28"/>
          <w:szCs w:val="28"/>
        </w:rPr>
        <w:t xml:space="preserve">Юрьянского района Кировской области                         А.Б. Хамидулин   </w:t>
      </w:r>
    </w:p>
    <w:p w:rsidR="00D15614" w:rsidRDefault="003F5A62" w:rsidP="00D15614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3F5A62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D15614">
        <w:rPr>
          <w:rFonts w:ascii="Times New Roman" w:hAnsi="Times New Roman"/>
          <w:sz w:val="28"/>
          <w:szCs w:val="28"/>
        </w:rPr>
        <w:t>__</w:t>
      </w:r>
    </w:p>
    <w:p w:rsidR="00D15614" w:rsidRDefault="003F5A62" w:rsidP="00D15614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3F5A62">
        <w:rPr>
          <w:rFonts w:ascii="Times New Roman" w:hAnsi="Times New Roman"/>
          <w:sz w:val="28"/>
          <w:szCs w:val="28"/>
        </w:rPr>
        <w:t>ПОДГОТОВЛЕНО</w:t>
      </w:r>
    </w:p>
    <w:p w:rsidR="003A01EB" w:rsidRDefault="003A01EB" w:rsidP="00D15614">
      <w:pPr>
        <w:ind w:firstLine="0"/>
        <w:rPr>
          <w:rFonts w:ascii="Times New Roman" w:hAnsi="Times New Roman"/>
          <w:sz w:val="28"/>
          <w:szCs w:val="28"/>
        </w:rPr>
      </w:pPr>
    </w:p>
    <w:p w:rsidR="003F5A62" w:rsidRPr="003F5A62" w:rsidRDefault="003F5A62" w:rsidP="00D15614">
      <w:pPr>
        <w:ind w:firstLine="0"/>
        <w:rPr>
          <w:rFonts w:ascii="Times New Roman" w:hAnsi="Times New Roman"/>
          <w:sz w:val="28"/>
          <w:szCs w:val="28"/>
        </w:rPr>
      </w:pPr>
      <w:r w:rsidRPr="003F5A62">
        <w:rPr>
          <w:rFonts w:ascii="Times New Roman" w:hAnsi="Times New Roman"/>
          <w:sz w:val="28"/>
          <w:szCs w:val="28"/>
        </w:rPr>
        <w:t>Специалист по работе</w:t>
      </w:r>
      <w:r w:rsidRPr="003F5A62">
        <w:rPr>
          <w:rFonts w:ascii="Times New Roman" w:hAnsi="Times New Roman"/>
          <w:sz w:val="28"/>
          <w:szCs w:val="28"/>
        </w:rPr>
        <w:tab/>
      </w:r>
      <w:r w:rsidRPr="003F5A62">
        <w:rPr>
          <w:rFonts w:ascii="Times New Roman" w:hAnsi="Times New Roman"/>
          <w:sz w:val="28"/>
          <w:szCs w:val="28"/>
        </w:rPr>
        <w:tab/>
      </w:r>
      <w:r w:rsidRPr="003F5A62">
        <w:rPr>
          <w:rFonts w:ascii="Times New Roman" w:hAnsi="Times New Roman"/>
          <w:sz w:val="28"/>
          <w:szCs w:val="28"/>
        </w:rPr>
        <w:tab/>
      </w:r>
      <w:r w:rsidRPr="003F5A62">
        <w:rPr>
          <w:rFonts w:ascii="Times New Roman" w:hAnsi="Times New Roman"/>
          <w:sz w:val="28"/>
          <w:szCs w:val="28"/>
        </w:rPr>
        <w:tab/>
      </w:r>
      <w:r w:rsidRPr="003F5A62">
        <w:rPr>
          <w:rFonts w:ascii="Times New Roman" w:hAnsi="Times New Roman"/>
          <w:sz w:val="28"/>
          <w:szCs w:val="28"/>
        </w:rPr>
        <w:tab/>
      </w:r>
      <w:r w:rsidRPr="003F5A62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F5A62">
        <w:rPr>
          <w:rFonts w:ascii="Times New Roman" w:hAnsi="Times New Roman"/>
          <w:sz w:val="28"/>
          <w:szCs w:val="28"/>
        </w:rPr>
        <w:t xml:space="preserve"> </w:t>
      </w:r>
    </w:p>
    <w:p w:rsidR="003F5A62" w:rsidRPr="003F5A62" w:rsidRDefault="003F5A62" w:rsidP="00D15614">
      <w:pPr>
        <w:ind w:firstLine="0"/>
        <w:rPr>
          <w:rFonts w:ascii="Times New Roman" w:hAnsi="Times New Roman"/>
          <w:sz w:val="28"/>
          <w:szCs w:val="28"/>
        </w:rPr>
      </w:pPr>
      <w:r w:rsidRPr="003F5A62">
        <w:rPr>
          <w:rFonts w:ascii="Times New Roman" w:hAnsi="Times New Roman"/>
          <w:sz w:val="28"/>
          <w:szCs w:val="28"/>
        </w:rPr>
        <w:t>с земельными участками</w:t>
      </w:r>
      <w:r w:rsidR="00D15614">
        <w:rPr>
          <w:rFonts w:ascii="Times New Roman" w:hAnsi="Times New Roman"/>
          <w:sz w:val="28"/>
          <w:szCs w:val="28"/>
        </w:rPr>
        <w:tab/>
      </w:r>
      <w:r w:rsidR="00D15614">
        <w:rPr>
          <w:rFonts w:ascii="Times New Roman" w:hAnsi="Times New Roman"/>
          <w:sz w:val="28"/>
          <w:szCs w:val="28"/>
        </w:rPr>
        <w:tab/>
      </w:r>
      <w:r w:rsidR="00D15614">
        <w:rPr>
          <w:rFonts w:ascii="Times New Roman" w:hAnsi="Times New Roman"/>
          <w:sz w:val="28"/>
          <w:szCs w:val="28"/>
        </w:rPr>
        <w:tab/>
      </w:r>
      <w:r w:rsidR="00D15614">
        <w:rPr>
          <w:rFonts w:ascii="Times New Roman" w:hAnsi="Times New Roman"/>
          <w:sz w:val="28"/>
          <w:szCs w:val="28"/>
        </w:rPr>
        <w:tab/>
      </w:r>
      <w:r w:rsidR="00D15614">
        <w:rPr>
          <w:rFonts w:ascii="Times New Roman" w:hAnsi="Times New Roman"/>
          <w:sz w:val="28"/>
          <w:szCs w:val="28"/>
        </w:rPr>
        <w:tab/>
      </w:r>
      <w:r w:rsidR="00D15614">
        <w:rPr>
          <w:rFonts w:ascii="Times New Roman" w:hAnsi="Times New Roman"/>
          <w:sz w:val="28"/>
          <w:szCs w:val="28"/>
        </w:rPr>
        <w:tab/>
      </w:r>
      <w:r w:rsidR="00D15614">
        <w:rPr>
          <w:rFonts w:ascii="Times New Roman" w:hAnsi="Times New Roman"/>
          <w:sz w:val="28"/>
          <w:szCs w:val="28"/>
        </w:rPr>
        <w:tab/>
        <w:t>Л.В. Кубарыч</w:t>
      </w:r>
    </w:p>
    <w:p w:rsidR="003F5A62" w:rsidRPr="003F5A62" w:rsidRDefault="003F5A62" w:rsidP="003F5A62">
      <w:pPr>
        <w:rPr>
          <w:rFonts w:ascii="Times New Roman" w:hAnsi="Times New Roman"/>
          <w:sz w:val="28"/>
          <w:szCs w:val="28"/>
        </w:rPr>
      </w:pPr>
    </w:p>
    <w:p w:rsidR="00CA1702" w:rsidRDefault="00CA1702" w:rsidP="00D15614">
      <w:pPr>
        <w:ind w:firstLine="142"/>
        <w:rPr>
          <w:rFonts w:ascii="Times New Roman" w:hAnsi="Times New Roman"/>
          <w:sz w:val="20"/>
          <w:szCs w:val="20"/>
        </w:rPr>
      </w:pPr>
    </w:p>
    <w:p w:rsidR="00CA1702" w:rsidRDefault="00CA1702" w:rsidP="00D15614">
      <w:pPr>
        <w:ind w:firstLine="142"/>
        <w:rPr>
          <w:rFonts w:ascii="Times New Roman" w:hAnsi="Times New Roman"/>
          <w:sz w:val="20"/>
          <w:szCs w:val="20"/>
        </w:rPr>
      </w:pPr>
    </w:p>
    <w:p w:rsidR="00CA1702" w:rsidRDefault="00CA1702" w:rsidP="00D15614">
      <w:pPr>
        <w:ind w:firstLine="142"/>
        <w:rPr>
          <w:rFonts w:ascii="Times New Roman" w:hAnsi="Times New Roman"/>
          <w:sz w:val="20"/>
          <w:szCs w:val="20"/>
        </w:rPr>
      </w:pPr>
    </w:p>
    <w:p w:rsidR="00CA1702" w:rsidRDefault="00CA1702" w:rsidP="00D15614">
      <w:pPr>
        <w:ind w:firstLine="142"/>
        <w:rPr>
          <w:rFonts w:ascii="Times New Roman" w:hAnsi="Times New Roman"/>
          <w:sz w:val="20"/>
          <w:szCs w:val="20"/>
        </w:rPr>
      </w:pPr>
    </w:p>
    <w:p w:rsidR="00CA1702" w:rsidRDefault="00CA1702" w:rsidP="00D15614">
      <w:pPr>
        <w:ind w:firstLine="142"/>
        <w:rPr>
          <w:rFonts w:ascii="Times New Roman" w:hAnsi="Times New Roman"/>
          <w:sz w:val="20"/>
          <w:szCs w:val="20"/>
        </w:rPr>
      </w:pPr>
    </w:p>
    <w:p w:rsidR="00CA1702" w:rsidRDefault="00CA1702" w:rsidP="00D15614">
      <w:pPr>
        <w:ind w:firstLine="142"/>
        <w:rPr>
          <w:rFonts w:ascii="Times New Roman" w:hAnsi="Times New Roman"/>
          <w:sz w:val="20"/>
          <w:szCs w:val="20"/>
        </w:rPr>
      </w:pPr>
    </w:p>
    <w:p w:rsidR="00CA1702" w:rsidRDefault="00CA1702" w:rsidP="00D15614">
      <w:pPr>
        <w:ind w:firstLine="142"/>
        <w:rPr>
          <w:rFonts w:ascii="Times New Roman" w:hAnsi="Times New Roman"/>
          <w:sz w:val="20"/>
          <w:szCs w:val="20"/>
        </w:rPr>
      </w:pPr>
    </w:p>
    <w:p w:rsidR="00CA1702" w:rsidRDefault="00CA1702" w:rsidP="00D15614">
      <w:pPr>
        <w:ind w:firstLine="142"/>
        <w:rPr>
          <w:rFonts w:ascii="Times New Roman" w:hAnsi="Times New Roman"/>
          <w:sz w:val="20"/>
          <w:szCs w:val="20"/>
        </w:rPr>
      </w:pPr>
    </w:p>
    <w:p w:rsidR="00CA1702" w:rsidRDefault="00CA1702" w:rsidP="00D15614">
      <w:pPr>
        <w:ind w:firstLine="142"/>
        <w:rPr>
          <w:rFonts w:ascii="Times New Roman" w:hAnsi="Times New Roman"/>
          <w:sz w:val="20"/>
          <w:szCs w:val="20"/>
        </w:rPr>
      </w:pPr>
    </w:p>
    <w:p w:rsidR="00CA1702" w:rsidRDefault="00CA1702" w:rsidP="00D15614">
      <w:pPr>
        <w:ind w:firstLine="142"/>
        <w:rPr>
          <w:rFonts w:ascii="Times New Roman" w:hAnsi="Times New Roman"/>
          <w:sz w:val="20"/>
          <w:szCs w:val="20"/>
        </w:rPr>
      </w:pPr>
    </w:p>
    <w:p w:rsidR="00D76F38" w:rsidRDefault="003F5A62" w:rsidP="00EE537D">
      <w:pPr>
        <w:ind w:firstLine="0"/>
        <w:rPr>
          <w:rFonts w:ascii="Times New Roman" w:hAnsi="Times New Roman"/>
          <w:sz w:val="20"/>
          <w:szCs w:val="20"/>
        </w:rPr>
      </w:pPr>
      <w:r w:rsidRPr="00D15614">
        <w:rPr>
          <w:rFonts w:ascii="Times New Roman" w:hAnsi="Times New Roman"/>
          <w:sz w:val="20"/>
          <w:szCs w:val="20"/>
        </w:rPr>
        <w:t>Разослать: администрация – 1 экз.; пр</w:t>
      </w:r>
      <w:r w:rsidR="00D15614" w:rsidRPr="00D15614">
        <w:rPr>
          <w:rFonts w:ascii="Times New Roman" w:hAnsi="Times New Roman"/>
          <w:sz w:val="20"/>
          <w:szCs w:val="20"/>
        </w:rPr>
        <w:t>окуратура – 1 экз.; архив-</w:t>
      </w:r>
      <w:bookmarkEnd w:id="0"/>
      <w:r w:rsidR="003A01EB">
        <w:rPr>
          <w:rFonts w:ascii="Times New Roman" w:hAnsi="Times New Roman"/>
          <w:sz w:val="20"/>
          <w:szCs w:val="20"/>
        </w:rPr>
        <w:t>1 экз.</w:t>
      </w:r>
    </w:p>
    <w:p w:rsidR="00D76F38" w:rsidRDefault="00D76F38" w:rsidP="00D15614">
      <w:pPr>
        <w:ind w:firstLine="142"/>
        <w:rPr>
          <w:rFonts w:ascii="Times New Roman" w:hAnsi="Times New Roman"/>
          <w:sz w:val="20"/>
          <w:szCs w:val="20"/>
        </w:rPr>
      </w:pPr>
    </w:p>
    <w:p w:rsidR="003A01EB" w:rsidRDefault="003A01EB" w:rsidP="00D76F38">
      <w:pPr>
        <w:ind w:left="5664" w:firstLine="0"/>
        <w:rPr>
          <w:rFonts w:ascii="Times New Roman" w:hAnsi="Times New Roman"/>
          <w:sz w:val="28"/>
          <w:szCs w:val="28"/>
        </w:rPr>
      </w:pPr>
    </w:p>
    <w:p w:rsidR="00D76F38" w:rsidRPr="0087173D" w:rsidRDefault="00D76F38" w:rsidP="00D76F38">
      <w:pPr>
        <w:ind w:left="5664" w:firstLine="0"/>
        <w:rPr>
          <w:rFonts w:ascii="Times New Roman" w:hAnsi="Times New Roman"/>
          <w:sz w:val="28"/>
          <w:szCs w:val="28"/>
        </w:rPr>
      </w:pPr>
      <w:r w:rsidRPr="0087173D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D76F38" w:rsidRPr="0087173D" w:rsidRDefault="00D76F38" w:rsidP="00D76F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</w:t>
      </w:r>
      <w:r w:rsidRPr="0087173D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администрации</w:t>
      </w: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Ивановского сельского поселения</w:t>
      </w:r>
    </w:p>
    <w:p w:rsidR="00CA1702" w:rsidRDefault="00D76F38" w:rsidP="00D76F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от 29.03.2019 № 26-П</w:t>
      </w:r>
      <w:r w:rsidR="00CA1702">
        <w:rPr>
          <w:rFonts w:ascii="Times New Roman" w:hAnsi="Times New Roman"/>
          <w:sz w:val="28"/>
          <w:szCs w:val="28"/>
        </w:rPr>
        <w:t xml:space="preserve"> </w:t>
      </w:r>
    </w:p>
    <w:p w:rsidR="00D76F38" w:rsidRDefault="00CA1702" w:rsidP="00CA1702">
      <w:pPr>
        <w:ind w:left="2832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01EB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A01EB">
        <w:rPr>
          <w:rFonts w:ascii="Times New Roman" w:hAnsi="Times New Roman"/>
          <w:sz w:val="28"/>
          <w:szCs w:val="28"/>
        </w:rPr>
        <w:t xml:space="preserve">(с изменениями от </w:t>
      </w:r>
      <w:r w:rsidR="003A01EB">
        <w:rPr>
          <w:rFonts w:ascii="Times New Roman" w:hAnsi="Times New Roman"/>
          <w:sz w:val="28"/>
          <w:szCs w:val="28"/>
        </w:rPr>
        <w:t>21.02.2020</w:t>
      </w:r>
      <w:r w:rsidRPr="003A01EB">
        <w:rPr>
          <w:rFonts w:ascii="Times New Roman" w:hAnsi="Times New Roman"/>
          <w:sz w:val="28"/>
          <w:szCs w:val="28"/>
        </w:rPr>
        <w:t xml:space="preserve"> № </w:t>
      </w:r>
      <w:r w:rsidR="003A01EB">
        <w:rPr>
          <w:rFonts w:ascii="Times New Roman" w:hAnsi="Times New Roman"/>
          <w:sz w:val="28"/>
          <w:szCs w:val="28"/>
        </w:rPr>
        <w:t>4-П</w:t>
      </w:r>
      <w:r w:rsidRPr="003A01EB">
        <w:rPr>
          <w:rFonts w:ascii="Times New Roman" w:hAnsi="Times New Roman"/>
          <w:sz w:val="28"/>
          <w:szCs w:val="28"/>
        </w:rPr>
        <w:t>)</w:t>
      </w:r>
    </w:p>
    <w:p w:rsidR="00CA1702" w:rsidRPr="0087173D" w:rsidRDefault="00CA1702" w:rsidP="00D76F38">
      <w:pPr>
        <w:jc w:val="center"/>
        <w:rPr>
          <w:rFonts w:ascii="Times New Roman" w:hAnsi="Times New Roman"/>
          <w:sz w:val="28"/>
          <w:szCs w:val="28"/>
        </w:rPr>
      </w:pPr>
    </w:p>
    <w:p w:rsidR="00D76F38" w:rsidRPr="0087173D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Pr="0087173D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Pr="0087173D" w:rsidRDefault="00D76F38" w:rsidP="00D76F38">
      <w:pPr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Административный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регламент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предоставления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муниципальной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услуги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«Предоставление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разрешения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на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условно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разрешенный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вид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использования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земельного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участка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или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объекта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капитального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строительства,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расположенного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на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территории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kern w:val="32"/>
          <w:sz w:val="28"/>
          <w:szCs w:val="28"/>
        </w:rPr>
        <w:t>образования»</w:t>
      </w:r>
    </w:p>
    <w:p w:rsidR="00D76F38" w:rsidRPr="00E17A49" w:rsidRDefault="00D76F38" w:rsidP="00D76F38">
      <w:pPr>
        <w:jc w:val="center"/>
        <w:rPr>
          <w:rFonts w:ascii="Times New Roman" w:hAnsi="Times New Roman"/>
        </w:rPr>
      </w:pPr>
    </w:p>
    <w:p w:rsidR="00D76F38" w:rsidRPr="00E17A49" w:rsidRDefault="00D76F38" w:rsidP="00D76F38">
      <w:pPr>
        <w:jc w:val="center"/>
        <w:rPr>
          <w:rFonts w:ascii="Times New Roman" w:hAnsi="Times New Roman"/>
        </w:rPr>
      </w:pPr>
    </w:p>
    <w:p w:rsidR="00D76F38" w:rsidRPr="0087173D" w:rsidRDefault="00D76F38" w:rsidP="00D76F38">
      <w:pPr>
        <w:ind w:left="927"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1.</w:t>
      </w:r>
      <w:r w:rsidRPr="0087173D">
        <w:rPr>
          <w:rFonts w:ascii="Times New Roman" w:hAnsi="Times New Roman"/>
          <w:b/>
          <w:bCs/>
          <w:iCs/>
          <w:sz w:val="28"/>
          <w:szCs w:val="28"/>
        </w:rPr>
        <w:t>Общие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7173D">
        <w:rPr>
          <w:rFonts w:ascii="Times New Roman" w:hAnsi="Times New Roman"/>
          <w:b/>
          <w:bCs/>
          <w:iCs/>
          <w:sz w:val="28"/>
          <w:szCs w:val="28"/>
        </w:rPr>
        <w:t>положения</w:t>
      </w:r>
    </w:p>
    <w:p w:rsidR="00D76F38" w:rsidRPr="0087173D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87173D" w:rsidRDefault="00D76F38" w:rsidP="00D76F38">
      <w:pPr>
        <w:rPr>
          <w:rFonts w:ascii="Times New Roman" w:hAnsi="Times New Roman"/>
          <w:sz w:val="28"/>
          <w:szCs w:val="28"/>
        </w:rPr>
      </w:pPr>
      <w:r w:rsidRPr="0087173D">
        <w:rPr>
          <w:rFonts w:ascii="Times New Roman" w:hAnsi="Times New Roman"/>
          <w:sz w:val="28"/>
          <w:szCs w:val="28"/>
        </w:rPr>
        <w:t>1.1.Предмет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регламента</w:t>
      </w:r>
    </w:p>
    <w:p w:rsidR="00D76F38" w:rsidRPr="0087173D" w:rsidRDefault="00D76F38" w:rsidP="00D76F38">
      <w:pPr>
        <w:rPr>
          <w:rFonts w:ascii="Times New Roman" w:hAnsi="Times New Roman"/>
          <w:sz w:val="28"/>
          <w:szCs w:val="28"/>
        </w:rPr>
      </w:pPr>
      <w:r w:rsidRPr="0087173D">
        <w:rPr>
          <w:rFonts w:ascii="Times New Roman" w:hAnsi="Times New Roman"/>
          <w:sz w:val="28"/>
          <w:szCs w:val="28"/>
        </w:rPr>
        <w:t>Административный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«</w:t>
      </w:r>
      <w:r w:rsidRPr="0087173D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разрешенный </w:t>
      </w:r>
      <w:r w:rsidRPr="0087173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Ивановского сельского поселения Юрьянского района </w:t>
      </w:r>
      <w:r w:rsidRPr="0087173D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(далее-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административный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регламент)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устанавливает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строительства.</w:t>
      </w:r>
    </w:p>
    <w:p w:rsidR="00D76F38" w:rsidRPr="0087173D" w:rsidRDefault="00D76F38" w:rsidP="00D76F38">
      <w:pPr>
        <w:rPr>
          <w:rFonts w:ascii="Times New Roman" w:hAnsi="Times New Roman"/>
          <w:sz w:val="28"/>
          <w:szCs w:val="28"/>
        </w:rPr>
      </w:pPr>
      <w:r w:rsidRPr="0087173D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понятия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настоящем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регламенте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используются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значении,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котором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приведены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Федеральном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законе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tgtFrame="_self" w:tooltip="№ 210-фз" w:history="1">
        <w:r w:rsidRPr="0087173D">
          <w:rPr>
            <w:rStyle w:val="a5"/>
            <w:rFonts w:ascii="Times New Roman" w:hAnsi="Times New Roman"/>
            <w:sz w:val="28"/>
            <w:szCs w:val="28"/>
          </w:rPr>
          <w:t>27.07.2010 № 210-ФЗ</w:t>
        </w:r>
      </w:hyperlink>
      <w:r>
        <w:rPr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услуг»,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Федеральных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законах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актах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Федерации </w:t>
      </w:r>
      <w:r w:rsidRPr="0087173D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области.</w:t>
      </w:r>
    </w:p>
    <w:p w:rsidR="00D76F38" w:rsidRPr="0087173D" w:rsidRDefault="00D76F38" w:rsidP="00D76F38">
      <w:pPr>
        <w:rPr>
          <w:rFonts w:ascii="Times New Roman" w:hAnsi="Times New Roman"/>
          <w:sz w:val="28"/>
          <w:szCs w:val="28"/>
        </w:rPr>
      </w:pPr>
      <w:r w:rsidRPr="0087173D">
        <w:rPr>
          <w:rFonts w:ascii="Times New Roman" w:hAnsi="Times New Roman"/>
          <w:sz w:val="28"/>
          <w:szCs w:val="28"/>
        </w:rPr>
        <w:t>1.2.Круг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заявителей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87173D">
        <w:rPr>
          <w:rFonts w:ascii="Times New Roman" w:hAnsi="Times New Roman"/>
          <w:sz w:val="28"/>
          <w:szCs w:val="28"/>
        </w:rPr>
        <w:t>Заявителями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физические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юридические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(за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территориальных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органов,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внебюджетных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фондов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территориальных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органов,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73D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tgtFrame="_self" w:history="1">
        <w:r w:rsidRPr="0087173D">
          <w:rPr>
            <w:rStyle w:val="a5"/>
            <w:rFonts w:ascii="Times New Roman" w:hAnsi="Times New Roman"/>
            <w:sz w:val="28"/>
            <w:szCs w:val="28"/>
          </w:rPr>
          <w:t>Градостроительного Кодекса</w:t>
        </w:r>
      </w:hyperlink>
      <w:r>
        <w:rPr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Федерации)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уполномоченные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представители,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обратившиеся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запросом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статьей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15.1.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tgtFrame="_self" w:tooltip="№ 210-фз" w:history="1">
        <w:r w:rsidRPr="00C443E5">
          <w:rPr>
            <w:rStyle w:val="a5"/>
            <w:rFonts w:ascii="Times New Roman" w:hAnsi="Times New Roman"/>
            <w:sz w:val="28"/>
            <w:szCs w:val="28"/>
          </w:rPr>
          <w:t>Федерального закона № 210-ФЗ</w:t>
        </w:r>
      </w:hyperlink>
      <w:r w:rsidRPr="00C443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выраженным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форме(далее-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заявление).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1.3.Требования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информирования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1.3.1.Порядок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услуги.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lastRenderedPageBreak/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необходимыми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обязательными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получить: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443E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официальном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«Интернет»(далее–сеть«Интернет»);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443E5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«Единый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(функций)»(далее–Единый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услуг(функций);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региональной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«Портал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(далее–Портал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области);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информационных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стендах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местах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услуги;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Ивановского сельского поселения </w:t>
      </w:r>
      <w:r w:rsidRPr="00C443E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центр;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форме,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документа;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телефону.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1.3.2.При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заявителя,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письменной(электронной)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форме,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подробную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предоставления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услуги.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1.3.3.Заявитель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телефона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личного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посещения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режимом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момента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приема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дни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часы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органа</w:t>
      </w:r>
      <w:r w:rsidRPr="00E17A4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услугу.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1.3.4.Для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указываются(называются)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регистрационный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номер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заявления.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каком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этапе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какой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процедуры)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находится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представленное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заявление.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уведомления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документа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отображения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актуальной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текущем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состоянии(статусе)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оказания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«Личном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кабинете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пользователя».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1.3.5.Информация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бесплатно.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1.3.6.Порядок,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форма,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способы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справочной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информации:</w:t>
      </w:r>
    </w:p>
    <w:p w:rsidR="00D76F38" w:rsidRPr="00C443E5" w:rsidRDefault="00D76F38" w:rsidP="00D76F38">
      <w:pPr>
        <w:rPr>
          <w:rFonts w:ascii="Times New Roman" w:hAnsi="Times New Roman"/>
          <w:sz w:val="28"/>
          <w:szCs w:val="28"/>
        </w:rPr>
      </w:pPr>
      <w:r w:rsidRPr="00C443E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справочной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E5">
        <w:rPr>
          <w:rFonts w:ascii="Times New Roman" w:hAnsi="Times New Roman"/>
          <w:sz w:val="28"/>
          <w:szCs w:val="28"/>
        </w:rPr>
        <w:t>относится: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Pr="00631E3C">
        <w:rPr>
          <w:rFonts w:ascii="Times New Roman" w:hAnsi="Times New Roman"/>
          <w:sz w:val="28"/>
          <w:szCs w:val="28"/>
        </w:rPr>
        <w:t>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нахождения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графики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Ивановского сельского поселения</w:t>
      </w:r>
      <w:r w:rsidRPr="00631E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структурных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подразделений,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предоставляющих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обращение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многофункциональных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центров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услуг;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31E3C">
        <w:rPr>
          <w:rFonts w:ascii="Times New Roman" w:hAnsi="Times New Roman"/>
          <w:sz w:val="28"/>
          <w:szCs w:val="28"/>
        </w:rPr>
        <w:t>правочные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телефоны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структурных</w:t>
      </w:r>
      <w:r>
        <w:rPr>
          <w:rFonts w:ascii="Times New Roman" w:hAnsi="Times New Roman"/>
          <w:sz w:val="28"/>
          <w:szCs w:val="28"/>
        </w:rPr>
        <w:t xml:space="preserve"> подразделений </w:t>
      </w:r>
      <w:r w:rsidRPr="00631E3C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Ивановского сельского поселения</w:t>
      </w:r>
      <w:r w:rsidRPr="00631E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участвующих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номер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телефона-автоинформатора;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t>адреса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официального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сайта,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почты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обратной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Ивановского сельского поселения</w:t>
      </w:r>
      <w:r w:rsidRPr="00631E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«Интернет».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t>Справочная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размещена: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31E3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информационном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стенде,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находящемся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здании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Ивановского сельского поселения</w:t>
      </w:r>
      <w:r w:rsidRPr="00631E3C">
        <w:rPr>
          <w:rFonts w:ascii="Times New Roman" w:hAnsi="Times New Roman"/>
          <w:sz w:val="28"/>
          <w:szCs w:val="28"/>
        </w:rPr>
        <w:t>;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31E3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официальном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Юрьянского района</w:t>
      </w:r>
      <w:r w:rsidRPr="00631E3C">
        <w:rPr>
          <w:rFonts w:ascii="Times New Roman" w:hAnsi="Times New Roman"/>
          <w:sz w:val="28"/>
          <w:szCs w:val="28"/>
        </w:rPr>
        <w:t>;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«Федеральный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услуг(функций)»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(далее–федеральный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реестр);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услуг(функций);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области.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справочную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получить: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форме,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документа;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телефону.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631E3C" w:rsidRDefault="00D76F38" w:rsidP="00D76F3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31E3C">
        <w:rPr>
          <w:rFonts w:ascii="Times New Roman" w:hAnsi="Times New Roman"/>
          <w:b/>
          <w:bCs/>
          <w:iCs/>
          <w:sz w:val="28"/>
          <w:szCs w:val="28"/>
        </w:rPr>
        <w:t>2.Стандарт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631E3C">
        <w:rPr>
          <w:rFonts w:ascii="Times New Roman" w:hAnsi="Times New Roman"/>
          <w:b/>
          <w:bCs/>
          <w:iCs/>
          <w:sz w:val="28"/>
          <w:szCs w:val="28"/>
        </w:rPr>
        <w:t>предоставления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631E3C">
        <w:rPr>
          <w:rFonts w:ascii="Times New Roman" w:hAnsi="Times New Roman"/>
          <w:b/>
          <w:bCs/>
          <w:iCs/>
          <w:sz w:val="28"/>
          <w:szCs w:val="28"/>
        </w:rPr>
        <w:t>муниципальной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631E3C">
        <w:rPr>
          <w:rFonts w:ascii="Times New Roman" w:hAnsi="Times New Roman"/>
          <w:b/>
          <w:bCs/>
          <w:iCs/>
          <w:sz w:val="28"/>
          <w:szCs w:val="28"/>
        </w:rPr>
        <w:t>услуги</w:t>
      </w:r>
    </w:p>
    <w:p w:rsidR="00D76F38" w:rsidRPr="00E17A49" w:rsidRDefault="00D76F38" w:rsidP="00D76F38">
      <w:pPr>
        <w:rPr>
          <w:rFonts w:ascii="Times New Roman" w:hAnsi="Times New Roman"/>
        </w:rPr>
      </w:pP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t>2.1.Наименование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услуги:</w:t>
      </w:r>
      <w:r>
        <w:rPr>
          <w:rFonts w:ascii="Times New Roman" w:hAnsi="Times New Roman"/>
          <w:sz w:val="28"/>
          <w:szCs w:val="28"/>
        </w:rPr>
        <w:t xml:space="preserve"> Предоставление </w:t>
      </w:r>
      <w:r w:rsidRPr="00631E3C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образования»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(далее-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услуга).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t>2.2.Муниципальная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Ивановского сельского поселения</w:t>
      </w:r>
      <w:r w:rsidRPr="00631E3C">
        <w:rPr>
          <w:rFonts w:ascii="Times New Roman" w:hAnsi="Times New Roman"/>
          <w:sz w:val="28"/>
          <w:szCs w:val="28"/>
        </w:rPr>
        <w:t xml:space="preserve"> (далее–администрация).</w:t>
      </w:r>
    </w:p>
    <w:p w:rsidR="00D76F38" w:rsidRPr="008D55C2" w:rsidRDefault="00D76F38" w:rsidP="00D76F38">
      <w:pPr>
        <w:widowControl w:val="0"/>
        <w:suppressAutoHyphens/>
        <w:autoSpaceDE w:val="0"/>
        <w:rPr>
          <w:b/>
          <w:color w:val="000000"/>
          <w:sz w:val="28"/>
          <w:szCs w:val="28"/>
          <w:lang w:eastAsia="ar-SA"/>
        </w:rPr>
      </w:pPr>
      <w:r w:rsidRPr="00631E3C">
        <w:rPr>
          <w:rFonts w:ascii="Times New Roman" w:hAnsi="Times New Roman"/>
          <w:sz w:val="28"/>
          <w:szCs w:val="28"/>
        </w:rPr>
        <w:t>Запрещается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требовать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действий,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согласований,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связанных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обращением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государственные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органы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включенных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необходимыми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обязательными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утвержденный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631E3C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Ивановского сельского поселения</w:t>
      </w:r>
      <w:r w:rsidRPr="00E71F1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«</w:t>
      </w:r>
      <w:r w:rsidRPr="00E71F18">
        <w:rPr>
          <w:rFonts w:ascii="Times New Roman" w:hAnsi="Times New Roman"/>
          <w:color w:val="000000"/>
          <w:sz w:val="28"/>
          <w:szCs w:val="28"/>
          <w:lang w:eastAsia="ar-SA"/>
        </w:rPr>
        <w:t>Об утверждении перечня муниципальных услуг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» от 01.02.2019 № 10-П.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t>2.3.Результатом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является:</w:t>
      </w:r>
    </w:p>
    <w:p w:rsidR="00D76F38" w:rsidRPr="00631E3C" w:rsidRDefault="00D76F38" w:rsidP="00D76F3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31E3C">
        <w:rPr>
          <w:rFonts w:ascii="Times New Roman" w:hAnsi="Times New Roman"/>
          <w:sz w:val="28"/>
          <w:szCs w:val="28"/>
        </w:rPr>
        <w:t>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образования;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631E3C">
        <w:rPr>
          <w:rFonts w:ascii="Times New Roman" w:hAnsi="Times New Roman"/>
          <w:sz w:val="28"/>
          <w:szCs w:val="28"/>
        </w:rPr>
        <w:lastRenderedPageBreak/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(приложением№3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E3C">
        <w:rPr>
          <w:rFonts w:ascii="Times New Roman" w:hAnsi="Times New Roman"/>
          <w:sz w:val="28"/>
          <w:szCs w:val="28"/>
        </w:rPr>
        <w:t>регламенту).</w:t>
      </w:r>
    </w:p>
    <w:p w:rsidR="00D76F38" w:rsidRPr="00631E3C" w:rsidRDefault="00D76F38" w:rsidP="00D76F38">
      <w:pPr>
        <w:rPr>
          <w:rFonts w:ascii="Times New Roman" w:hAnsi="Times New Roman"/>
          <w:sz w:val="28"/>
          <w:szCs w:val="28"/>
        </w:rPr>
      </w:pPr>
      <w:r w:rsidRPr="008869DE">
        <w:rPr>
          <w:rFonts w:ascii="Times New Roman" w:hAnsi="Times New Roman"/>
          <w:b/>
          <w:sz w:val="28"/>
          <w:szCs w:val="28"/>
        </w:rPr>
        <w:t>2.4.Срок предоставления муниципальной услуги</w:t>
      </w:r>
      <w:r w:rsidRPr="00631E3C">
        <w:rPr>
          <w:rFonts w:ascii="Times New Roman" w:hAnsi="Times New Roman"/>
          <w:sz w:val="28"/>
          <w:szCs w:val="28"/>
        </w:rPr>
        <w:t>.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EE537D">
        <w:rPr>
          <w:rFonts w:ascii="Times New Roman" w:hAnsi="Times New Roman"/>
          <w:sz w:val="28"/>
          <w:szCs w:val="28"/>
          <w:highlight w:val="yellow"/>
        </w:rPr>
        <w:t xml:space="preserve">Срок предоставления муниципальной услуги не должен превышать </w:t>
      </w:r>
      <w:r w:rsidR="00EE537D">
        <w:rPr>
          <w:rFonts w:ascii="Times New Roman" w:hAnsi="Times New Roman"/>
          <w:sz w:val="28"/>
          <w:szCs w:val="28"/>
          <w:highlight w:val="yellow"/>
        </w:rPr>
        <w:t>7</w:t>
      </w:r>
      <w:r w:rsidR="00250B00" w:rsidRPr="00EE537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EE537D">
        <w:rPr>
          <w:rFonts w:ascii="Times New Roman" w:hAnsi="Times New Roman"/>
          <w:sz w:val="28"/>
          <w:szCs w:val="28"/>
          <w:highlight w:val="yellow"/>
        </w:rPr>
        <w:t>дней со дня регистрации заявления в администрации.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передачи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исчисляется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многофункциональном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центре.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включается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публичных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слушаний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вопросу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образования.</w:t>
      </w:r>
    </w:p>
    <w:p w:rsidR="00D76F38" w:rsidRPr="008869DE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8869DE">
        <w:rPr>
          <w:rFonts w:ascii="Times New Roman" w:hAnsi="Times New Roman"/>
          <w:b/>
          <w:sz w:val="28"/>
          <w:szCs w:val="28"/>
        </w:rPr>
        <w:t>2.5.Нормативные правовые акты, регулирующие предоставление муниципальной услуги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регулирующих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размещены: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4215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администрации;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федеральном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реестре;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(функций).</w:t>
      </w:r>
    </w:p>
    <w:p w:rsidR="00D76F38" w:rsidRPr="008869DE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8869DE">
        <w:rPr>
          <w:rFonts w:ascii="Times New Roman" w:hAnsi="Times New Roman"/>
          <w:b/>
          <w:sz w:val="28"/>
          <w:szCs w:val="28"/>
        </w:rPr>
        <w:t>2.6.Исчерпывающий перечень документов, необходимых для предоставления муниципальной услуги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2.6.1.для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необходимы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документы: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2.6.1.1.Заявление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(приложение№1).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2.6.1.2.Сведения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недвижимое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имущество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сделок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правах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земельный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участок,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строительства.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2.6.1.3.Кадастровый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участка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2.6.1.4.Ситуационный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план-схема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расположения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смежно-расположенных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участков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кадастровых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номеров,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недвижимости,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расположенных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границах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этих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участков.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2.6.1.5.Перечень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правообладателей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участков,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имеющих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общие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границы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земельным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участком,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применительно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которому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запрашивается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разрешение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использования;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правообладателей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расположенных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участках,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имеющих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общие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границы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земельным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участком,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применительно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которому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запрашивается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данное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разрешение,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правообладателей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помещений,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являющихся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lastRenderedPageBreak/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применительно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которому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запрашивается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данное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4215D">
        <w:rPr>
          <w:rFonts w:ascii="Times New Roman" w:hAnsi="Times New Roman"/>
          <w:sz w:val="28"/>
          <w:szCs w:val="28"/>
        </w:rPr>
        <w:t>разрешение.</w:t>
      </w:r>
    </w:p>
    <w:p w:rsidR="00D76F38" w:rsidRPr="0074215D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2.6.2.Документ,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указанный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подпункте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2.6.1.1.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регламента,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представить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самостоятельно.</w:t>
      </w:r>
    </w:p>
    <w:p w:rsidR="00D76F38" w:rsidRPr="00163857" w:rsidRDefault="00D76F38" w:rsidP="00D76F38">
      <w:pPr>
        <w:rPr>
          <w:rFonts w:ascii="Times New Roman" w:hAnsi="Times New Roman"/>
          <w:sz w:val="28"/>
          <w:szCs w:val="28"/>
        </w:rPr>
      </w:pPr>
      <w:r w:rsidRPr="0074215D">
        <w:rPr>
          <w:rFonts w:ascii="Times New Roman" w:hAnsi="Times New Roman"/>
          <w:sz w:val="28"/>
          <w:szCs w:val="28"/>
        </w:rPr>
        <w:t>2.6.3.Документы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(их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содержащиеся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них),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подпункте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2.6.1.2–2.6.1.5.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2.6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запрашиваются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информационного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15D">
        <w:rPr>
          <w:rFonts w:ascii="Times New Roman" w:hAnsi="Times New Roman"/>
          <w:sz w:val="28"/>
          <w:szCs w:val="28"/>
        </w:rPr>
        <w:t>взаимодействия</w:t>
      </w:r>
      <w:r w:rsidRPr="00E17A4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представлены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самостоятельно.</w:t>
      </w:r>
    </w:p>
    <w:p w:rsidR="00D76F38" w:rsidRPr="00163857" w:rsidRDefault="00D76F38" w:rsidP="00D76F38">
      <w:pPr>
        <w:rPr>
          <w:rFonts w:ascii="Times New Roman" w:hAnsi="Times New Roman"/>
          <w:sz w:val="28"/>
          <w:szCs w:val="28"/>
        </w:rPr>
      </w:pPr>
      <w:r w:rsidRPr="00163857">
        <w:rPr>
          <w:rFonts w:ascii="Times New Roman" w:hAnsi="Times New Roman"/>
          <w:sz w:val="28"/>
          <w:szCs w:val="28"/>
        </w:rPr>
        <w:t>2.6.4.Документы,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необходимые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представлены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документа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области.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подписываются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подписью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Федерации.</w:t>
      </w:r>
    </w:p>
    <w:p w:rsidR="00D76F38" w:rsidRPr="00163857" w:rsidRDefault="00D76F38" w:rsidP="00D76F38">
      <w:pPr>
        <w:rPr>
          <w:rFonts w:ascii="Times New Roman" w:hAnsi="Times New Roman"/>
          <w:sz w:val="28"/>
          <w:szCs w:val="28"/>
        </w:rPr>
      </w:pPr>
      <w:r w:rsidRPr="00163857">
        <w:rPr>
          <w:rFonts w:ascii="Times New Roman" w:hAnsi="Times New Roman"/>
          <w:sz w:val="28"/>
          <w:szCs w:val="28"/>
        </w:rPr>
        <w:t>2.6.5.При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требовать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заявителя:</w:t>
      </w:r>
    </w:p>
    <w:p w:rsidR="00D76F38" w:rsidRPr="00163857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63857">
        <w:rPr>
          <w:rFonts w:ascii="Times New Roman" w:hAnsi="Times New Roman"/>
          <w:sz w:val="28"/>
          <w:szCs w:val="28"/>
        </w:rPr>
        <w:t>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действий,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предусмотрены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актами,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регулирующими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отношения,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возникающие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предоставлением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услуги;</w:t>
      </w:r>
    </w:p>
    <w:p w:rsidR="00D76F38" w:rsidRPr="00163857" w:rsidRDefault="00D76F38" w:rsidP="00D76F38">
      <w:pPr>
        <w:rPr>
          <w:rFonts w:ascii="Times New Roman" w:hAnsi="Times New Roman"/>
          <w:sz w:val="28"/>
          <w:szCs w:val="28"/>
        </w:rPr>
      </w:pPr>
      <w:r w:rsidRPr="00163857">
        <w:rPr>
          <w:rFonts w:ascii="Times New Roman" w:hAnsi="Times New Roman"/>
          <w:sz w:val="28"/>
          <w:szCs w:val="28"/>
        </w:rPr>
        <w:t>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муниципальными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находятся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распоряжении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органов,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подведомственных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государственным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органами(или)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органам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участвующих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0" w:tgtFrame="_self" w:tooltip="27.07.2010 №210-ФЗ" w:history="1">
        <w:r w:rsidRPr="00163857">
          <w:rPr>
            <w:rStyle w:val="a5"/>
            <w:rFonts w:ascii="Times New Roman" w:hAnsi="Times New Roman"/>
            <w:sz w:val="28"/>
            <w:szCs w:val="28"/>
          </w:rPr>
          <w:t>27.07.2010 №210-ФЗ</w:t>
        </w:r>
      </w:hyperlink>
      <w:r>
        <w:rPr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857">
        <w:rPr>
          <w:rFonts w:ascii="Times New Roman" w:hAnsi="Times New Roman"/>
          <w:sz w:val="28"/>
          <w:szCs w:val="28"/>
        </w:rPr>
        <w:t>услуг»;</w:t>
      </w:r>
    </w:p>
    <w:p w:rsidR="00D76F38" w:rsidRPr="00944EEB" w:rsidRDefault="00D76F38" w:rsidP="00D76F38">
      <w:pPr>
        <w:rPr>
          <w:rFonts w:ascii="Times New Roman" w:hAnsi="Times New Roman"/>
          <w:i/>
          <w:sz w:val="28"/>
          <w:szCs w:val="28"/>
        </w:rPr>
      </w:pPr>
      <w:r w:rsidRPr="00944EEB">
        <w:rPr>
          <w:rFonts w:ascii="Times New Roman" w:hAnsi="Times New Roman"/>
          <w:i/>
          <w:sz w:val="28"/>
          <w:szCs w:val="28"/>
        </w:rPr>
        <w:t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6F38" w:rsidRPr="00944EEB" w:rsidRDefault="00D76F38" w:rsidP="00D76F38">
      <w:pPr>
        <w:rPr>
          <w:rFonts w:ascii="Times New Roman" w:hAnsi="Times New Roman"/>
          <w:i/>
          <w:sz w:val="28"/>
          <w:szCs w:val="28"/>
        </w:rPr>
      </w:pPr>
      <w:r w:rsidRPr="00944EEB">
        <w:rPr>
          <w:rFonts w:ascii="Times New Roman" w:hAnsi="Times New Roman"/>
          <w:i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6F38" w:rsidRPr="00944EEB" w:rsidRDefault="00D76F38" w:rsidP="00D76F38">
      <w:pPr>
        <w:rPr>
          <w:rFonts w:ascii="Times New Roman" w:hAnsi="Times New Roman"/>
          <w:i/>
          <w:sz w:val="28"/>
          <w:szCs w:val="28"/>
        </w:rPr>
      </w:pPr>
      <w:r w:rsidRPr="00944EEB">
        <w:rPr>
          <w:rFonts w:ascii="Times New Roman" w:hAnsi="Times New Roman"/>
          <w:i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6F38" w:rsidRPr="00944EEB" w:rsidRDefault="00D76F38" w:rsidP="00D76F38">
      <w:pPr>
        <w:rPr>
          <w:rFonts w:ascii="Times New Roman" w:hAnsi="Times New Roman"/>
          <w:i/>
          <w:sz w:val="28"/>
          <w:szCs w:val="28"/>
        </w:rPr>
      </w:pPr>
      <w:r w:rsidRPr="00944EEB">
        <w:rPr>
          <w:rFonts w:ascii="Times New Roman" w:hAnsi="Times New Roman"/>
          <w:i/>
          <w:sz w:val="28"/>
          <w:szCs w:val="28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6F38" w:rsidRPr="00944EEB" w:rsidRDefault="00D76F38" w:rsidP="00D76F38">
      <w:pPr>
        <w:rPr>
          <w:rFonts w:ascii="Times New Roman" w:hAnsi="Times New Roman"/>
          <w:i/>
          <w:sz w:val="28"/>
          <w:szCs w:val="28"/>
        </w:rPr>
      </w:pPr>
      <w:r w:rsidRPr="00944EEB">
        <w:rPr>
          <w:rFonts w:ascii="Times New Roman" w:hAnsi="Times New Roman"/>
          <w:i/>
          <w:sz w:val="28"/>
          <w:szCs w:val="28"/>
        </w:rPr>
        <w:t xml:space="preserve">выявление документально подтвержденного факта(признаков) ошибочного или противоправного действия(бездействия)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 </w:t>
      </w:r>
      <w:hyperlink r:id="rId11" w:tgtFrame="_self" w:tooltip="27.07.2010 №210-ФЗ" w:history="1">
        <w:r w:rsidRPr="00944EEB">
          <w:rPr>
            <w:rStyle w:val="a5"/>
            <w:rFonts w:ascii="Times New Roman" w:hAnsi="Times New Roman"/>
            <w:i/>
            <w:sz w:val="28"/>
            <w:szCs w:val="28"/>
          </w:rPr>
          <w:t>27.07.2010 №210-ФЗ</w:t>
        </w:r>
      </w:hyperlink>
      <w:r w:rsidRPr="00944EEB">
        <w:rPr>
          <w:i/>
          <w:sz w:val="28"/>
          <w:szCs w:val="28"/>
        </w:rPr>
        <w:t xml:space="preserve"> </w:t>
      </w:r>
      <w:r w:rsidRPr="00944EEB">
        <w:rPr>
          <w:rFonts w:ascii="Times New Roman" w:hAnsi="Times New Roman"/>
          <w:i/>
          <w:sz w:val="28"/>
          <w:szCs w:val="28"/>
        </w:rPr>
        <w:t>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</w:r>
      <w:r w:rsidRPr="00944EEB">
        <w:rPr>
          <w:rFonts w:ascii="Times New Roman" w:hAnsi="Times New Roman"/>
          <w:i/>
        </w:rPr>
        <w:t xml:space="preserve">, </w:t>
      </w:r>
      <w:r w:rsidRPr="00944EEB">
        <w:rPr>
          <w:rFonts w:ascii="Times New Roman" w:hAnsi="Times New Roman"/>
          <w:i/>
          <w:sz w:val="28"/>
          <w:szCs w:val="28"/>
        </w:rPr>
        <w:t xml:space="preserve">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</w:t>
      </w:r>
      <w:hyperlink r:id="rId12" w:tgtFrame="_self" w:tooltip="27.07.2010 №210-ФЗ" w:history="1">
        <w:r w:rsidRPr="00944EEB">
          <w:rPr>
            <w:rStyle w:val="a5"/>
            <w:rFonts w:ascii="Times New Roman" w:hAnsi="Times New Roman"/>
            <w:i/>
            <w:sz w:val="28"/>
            <w:szCs w:val="28"/>
          </w:rPr>
          <w:t>27.07.2010 №210-ФЗ</w:t>
        </w:r>
      </w:hyperlink>
      <w:r w:rsidRPr="00944EEB">
        <w:rPr>
          <w:i/>
          <w:sz w:val="28"/>
          <w:szCs w:val="28"/>
        </w:rPr>
        <w:t xml:space="preserve"> </w:t>
      </w:r>
      <w:r w:rsidRPr="00944EEB">
        <w:rPr>
          <w:rFonts w:ascii="Times New Roman" w:hAnsi="Times New Roman"/>
          <w:i/>
          <w:sz w:val="28"/>
          <w:szCs w:val="28"/>
        </w:rPr>
        <w:t>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2.7.Исчерпывающий перечень оснований для отказа в приеме документов</w:t>
      </w:r>
    </w:p>
    <w:p w:rsidR="00D76F38" w:rsidRPr="00671C71" w:rsidRDefault="00D76F38" w:rsidP="00D76F38">
      <w:pPr>
        <w:rPr>
          <w:rFonts w:ascii="Times New Roman" w:hAnsi="Times New Roman"/>
          <w:sz w:val="28"/>
          <w:szCs w:val="28"/>
        </w:rPr>
      </w:pPr>
      <w:r w:rsidRPr="00671C71">
        <w:rPr>
          <w:rFonts w:ascii="Times New Roman" w:hAnsi="Times New Roman"/>
          <w:sz w:val="28"/>
          <w:szCs w:val="28"/>
        </w:rPr>
        <w:t>2.7.1.В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указаны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фамилия,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имя,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отчество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юридического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направившего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заявление,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указанием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ОГРН;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контактные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заявителя.</w:t>
      </w:r>
    </w:p>
    <w:p w:rsidR="00D76F38" w:rsidRPr="00671C71" w:rsidRDefault="00D76F38" w:rsidP="00D76F38">
      <w:pPr>
        <w:rPr>
          <w:rFonts w:ascii="Times New Roman" w:hAnsi="Times New Roman"/>
          <w:sz w:val="28"/>
          <w:szCs w:val="28"/>
        </w:rPr>
      </w:pPr>
      <w:r w:rsidRPr="00671C71">
        <w:rPr>
          <w:rFonts w:ascii="Times New Roman" w:hAnsi="Times New Roman"/>
          <w:sz w:val="28"/>
          <w:szCs w:val="28"/>
        </w:rPr>
        <w:t>2.7.2.Текст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письменного(в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документа)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поддается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прочтению.</w:t>
      </w:r>
    </w:p>
    <w:p w:rsidR="00D76F38" w:rsidRPr="00671C71" w:rsidRDefault="00D76F38" w:rsidP="00D76F38">
      <w:pPr>
        <w:rPr>
          <w:rFonts w:ascii="Times New Roman" w:hAnsi="Times New Roman"/>
          <w:sz w:val="28"/>
          <w:szCs w:val="28"/>
        </w:rPr>
      </w:pPr>
      <w:r w:rsidRPr="00671C71">
        <w:rPr>
          <w:rFonts w:ascii="Times New Roman" w:hAnsi="Times New Roman"/>
          <w:sz w:val="28"/>
          <w:szCs w:val="28"/>
        </w:rPr>
        <w:t>2.7.3.В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заявлении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отсутствует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информация,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предусмотренная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формой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заявления.</w:t>
      </w:r>
    </w:p>
    <w:p w:rsidR="00D76F38" w:rsidRPr="00671C71" w:rsidRDefault="00D76F38" w:rsidP="00D76F38">
      <w:pPr>
        <w:rPr>
          <w:rFonts w:ascii="Times New Roman" w:hAnsi="Times New Roman"/>
          <w:sz w:val="28"/>
          <w:szCs w:val="28"/>
        </w:rPr>
      </w:pPr>
      <w:r w:rsidRPr="00671C71">
        <w:rPr>
          <w:rFonts w:ascii="Times New Roman" w:hAnsi="Times New Roman"/>
          <w:sz w:val="28"/>
          <w:szCs w:val="28"/>
        </w:rPr>
        <w:t>2.8.Исчерпывающий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оснований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приостановления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услуги</w:t>
      </w:r>
    </w:p>
    <w:p w:rsidR="00D76F38" w:rsidRPr="00671C71" w:rsidRDefault="00D76F38" w:rsidP="00D76F38">
      <w:pPr>
        <w:rPr>
          <w:rFonts w:ascii="Times New Roman" w:hAnsi="Times New Roman"/>
          <w:sz w:val="28"/>
          <w:szCs w:val="28"/>
        </w:rPr>
      </w:pPr>
      <w:r w:rsidRPr="00671C71">
        <w:rPr>
          <w:rFonts w:ascii="Times New Roman" w:hAnsi="Times New Roman"/>
          <w:sz w:val="28"/>
          <w:szCs w:val="28"/>
        </w:rPr>
        <w:t>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приостановления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отсутствуют</w:t>
      </w:r>
    </w:p>
    <w:p w:rsidR="00D76F38" w:rsidRPr="00671C71" w:rsidRDefault="00D76F38" w:rsidP="00D76F38">
      <w:pPr>
        <w:rPr>
          <w:rFonts w:ascii="Times New Roman" w:hAnsi="Times New Roman"/>
          <w:sz w:val="28"/>
          <w:szCs w:val="28"/>
        </w:rPr>
      </w:pPr>
      <w:r w:rsidRPr="00671C71">
        <w:rPr>
          <w:rFonts w:ascii="Times New Roman" w:hAnsi="Times New Roman"/>
          <w:sz w:val="28"/>
          <w:szCs w:val="28"/>
        </w:rPr>
        <w:t>Основаниями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являются:</w:t>
      </w:r>
    </w:p>
    <w:p w:rsidR="00D76F38" w:rsidRPr="00671C71" w:rsidRDefault="00D76F38" w:rsidP="00D76F38">
      <w:pPr>
        <w:rPr>
          <w:rFonts w:ascii="Times New Roman" w:hAnsi="Times New Roman"/>
          <w:sz w:val="28"/>
          <w:szCs w:val="28"/>
        </w:rPr>
      </w:pPr>
      <w:r w:rsidRPr="00671C71">
        <w:rPr>
          <w:rFonts w:ascii="Times New Roman" w:hAnsi="Times New Roman"/>
          <w:sz w:val="28"/>
          <w:szCs w:val="28"/>
        </w:rPr>
        <w:t>2.8.1.Непредоставление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представлены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2.6.2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регламента.</w:t>
      </w:r>
    </w:p>
    <w:p w:rsidR="00D76F38" w:rsidRPr="00671C71" w:rsidRDefault="00D76F38" w:rsidP="00D76F38">
      <w:pPr>
        <w:rPr>
          <w:rFonts w:ascii="Times New Roman" w:hAnsi="Times New Roman"/>
          <w:sz w:val="28"/>
          <w:szCs w:val="28"/>
        </w:rPr>
      </w:pPr>
      <w:r w:rsidRPr="00671C71">
        <w:rPr>
          <w:rFonts w:ascii="Times New Roman" w:hAnsi="Times New Roman"/>
          <w:sz w:val="28"/>
          <w:szCs w:val="28"/>
        </w:rPr>
        <w:t>2.8.2.Несоответствие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заявленного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вида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разрешенного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градостроительному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территориальной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C71">
        <w:rPr>
          <w:rFonts w:ascii="Times New Roman" w:hAnsi="Times New Roman"/>
          <w:sz w:val="28"/>
          <w:szCs w:val="28"/>
        </w:rPr>
        <w:t>зоны.</w:t>
      </w:r>
    </w:p>
    <w:p w:rsidR="00D76F38" w:rsidRPr="00671C71" w:rsidRDefault="00D76F38" w:rsidP="00D76F38">
      <w:pPr>
        <w:rPr>
          <w:rFonts w:ascii="Times New Roman" w:hAnsi="Times New Roman"/>
          <w:sz w:val="28"/>
          <w:szCs w:val="28"/>
        </w:rPr>
      </w:pPr>
      <w:r w:rsidRPr="00671C71">
        <w:rPr>
          <w:rFonts w:ascii="Times New Roman" w:hAnsi="Times New Roman"/>
          <w:sz w:val="28"/>
          <w:szCs w:val="28"/>
        </w:rPr>
        <w:t xml:space="preserve">2.8.3. «Поступление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ГрК РФ. </w:t>
      </w:r>
      <w:r w:rsidRPr="00671C71">
        <w:rPr>
          <w:rFonts w:ascii="Times New Roman" w:hAnsi="Times New Roman"/>
          <w:sz w:val="28"/>
          <w:szCs w:val="28"/>
        </w:rPr>
        <w:lastRenderedPageBreak/>
        <w:t>При этом,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ГрК РФ и от которых поступило данное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требованиями».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2.9.Перечень услуг, которые являются необходимыми и обязательными для предоставления муниципальной услуги, в том числе сведения о документе</w:t>
      </w:r>
      <w:r w:rsidR="00EE537D">
        <w:rPr>
          <w:rFonts w:ascii="Times New Roman" w:hAnsi="Times New Roman"/>
          <w:b/>
          <w:sz w:val="28"/>
          <w:szCs w:val="28"/>
        </w:rPr>
        <w:t xml:space="preserve"> </w:t>
      </w:r>
      <w:r w:rsidRPr="00944EEB">
        <w:rPr>
          <w:rFonts w:ascii="Times New Roman" w:hAnsi="Times New Roman"/>
          <w:b/>
          <w:sz w:val="28"/>
          <w:szCs w:val="28"/>
        </w:rPr>
        <w:t>(документах), выдаваемом(выдаваемых) организациями, участвующими в предоставлении муниципальной услуги</w:t>
      </w:r>
    </w:p>
    <w:p w:rsidR="00D76F38" w:rsidRPr="00B9553E" w:rsidRDefault="00D76F38" w:rsidP="00D76F38">
      <w:pPr>
        <w:rPr>
          <w:rFonts w:ascii="Times New Roman" w:hAnsi="Times New Roman"/>
          <w:sz w:val="28"/>
          <w:szCs w:val="28"/>
        </w:rPr>
      </w:pPr>
      <w:r w:rsidRPr="00B9553E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необходимыми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обязательными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отсутствуют.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2.10.</w:t>
      </w:r>
      <w:r w:rsidR="00EE537D">
        <w:rPr>
          <w:rFonts w:ascii="Times New Roman" w:hAnsi="Times New Roman"/>
          <w:b/>
          <w:sz w:val="28"/>
          <w:szCs w:val="28"/>
        </w:rPr>
        <w:t xml:space="preserve"> </w:t>
      </w:r>
      <w:r w:rsidRPr="00944EEB">
        <w:rPr>
          <w:rFonts w:ascii="Times New Roman" w:hAnsi="Times New Roman"/>
          <w:b/>
          <w:sz w:val="28"/>
          <w:szCs w:val="28"/>
        </w:rPr>
        <w:t>Размер платы, взимаемой за предоставление муниципальной услуги</w:t>
      </w:r>
    </w:p>
    <w:p w:rsidR="00D76F38" w:rsidRPr="00B9553E" w:rsidRDefault="00D76F38" w:rsidP="00D76F38">
      <w:pPr>
        <w:rPr>
          <w:rFonts w:ascii="Times New Roman" w:hAnsi="Times New Roman"/>
          <w:sz w:val="28"/>
          <w:szCs w:val="28"/>
        </w:rPr>
      </w:pPr>
      <w:r w:rsidRPr="00B9553E">
        <w:rPr>
          <w:rFonts w:ascii="Times New Roman" w:hAnsi="Times New Roman"/>
          <w:sz w:val="28"/>
          <w:szCs w:val="28"/>
        </w:rPr>
        <w:t>Предоставление</w:t>
      </w:r>
      <w:r w:rsidR="006536A4"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муниципальной</w:t>
      </w:r>
      <w:r w:rsidR="006536A4"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услуги</w:t>
      </w:r>
      <w:r w:rsidR="006536A4"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осуществляется</w:t>
      </w:r>
      <w:r w:rsidR="006536A4"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на</w:t>
      </w:r>
      <w:r w:rsidR="006536A4"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бесплатной</w:t>
      </w:r>
      <w:r w:rsidR="006536A4"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основе.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2.11.</w:t>
      </w:r>
      <w:r w:rsidR="00EE537D">
        <w:rPr>
          <w:rFonts w:ascii="Times New Roman" w:hAnsi="Times New Roman"/>
          <w:b/>
          <w:sz w:val="28"/>
          <w:szCs w:val="28"/>
        </w:rPr>
        <w:t xml:space="preserve"> </w:t>
      </w:r>
      <w:r w:rsidRPr="00944EEB">
        <w:rPr>
          <w:rFonts w:ascii="Times New Roman" w:hAnsi="Times New Roman"/>
          <w:b/>
          <w:sz w:val="28"/>
          <w:szCs w:val="28"/>
        </w:rPr>
        <w:t>Срок ожидания в очереди при подаче документов для предоставления муниципальной услуги и при получении результата предоставления такой услуги</w:t>
      </w:r>
    </w:p>
    <w:p w:rsidR="00D76F38" w:rsidRPr="00B9553E" w:rsidRDefault="00D76F38" w:rsidP="00D76F38">
      <w:pPr>
        <w:rPr>
          <w:rFonts w:ascii="Times New Roman" w:hAnsi="Times New Roman"/>
          <w:sz w:val="28"/>
          <w:szCs w:val="28"/>
        </w:rPr>
      </w:pPr>
      <w:r w:rsidRPr="00B9553E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ожидания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специалисту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подаче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получении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должно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превышать15</w:t>
      </w:r>
      <w:r w:rsidR="00250B00"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минут.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2.12.</w:t>
      </w:r>
      <w:r w:rsidR="00EE537D">
        <w:rPr>
          <w:rFonts w:ascii="Times New Roman" w:hAnsi="Times New Roman"/>
          <w:b/>
          <w:sz w:val="28"/>
          <w:szCs w:val="28"/>
        </w:rPr>
        <w:t xml:space="preserve"> </w:t>
      </w:r>
      <w:r w:rsidRPr="00944EEB">
        <w:rPr>
          <w:rFonts w:ascii="Times New Roman" w:hAnsi="Times New Roman"/>
          <w:b/>
          <w:sz w:val="28"/>
          <w:szCs w:val="28"/>
        </w:rPr>
        <w:t>Срок и порядок регистрации заявления о предоставлении муниципальной услуги, в том числе в электронной форме</w:t>
      </w:r>
    </w:p>
    <w:p w:rsidR="00D76F38" w:rsidRPr="00B9553E" w:rsidRDefault="00D76F38" w:rsidP="00D76F38">
      <w:pPr>
        <w:rPr>
          <w:rFonts w:ascii="Times New Roman" w:hAnsi="Times New Roman"/>
          <w:sz w:val="28"/>
          <w:szCs w:val="28"/>
        </w:rPr>
      </w:pPr>
      <w:r w:rsidRPr="00B9553E">
        <w:rPr>
          <w:rFonts w:ascii="Times New Roman" w:hAnsi="Times New Roman"/>
          <w:sz w:val="28"/>
          <w:szCs w:val="28"/>
        </w:rPr>
        <w:t>Заявление,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представленное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форме,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регистрируется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течение15минут.</w:t>
      </w:r>
    </w:p>
    <w:p w:rsidR="00D76F38" w:rsidRPr="00B9553E" w:rsidRDefault="00D76F38" w:rsidP="00D76F38">
      <w:pPr>
        <w:rPr>
          <w:rFonts w:ascii="Times New Roman" w:hAnsi="Times New Roman"/>
          <w:sz w:val="28"/>
          <w:szCs w:val="28"/>
        </w:rPr>
      </w:pPr>
      <w:r w:rsidRPr="00B9553E">
        <w:rPr>
          <w:rFonts w:ascii="Times New Roman" w:hAnsi="Times New Roman"/>
          <w:sz w:val="28"/>
          <w:szCs w:val="28"/>
        </w:rPr>
        <w:t>Заявление,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поступившее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почтовой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связи,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официальный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Единый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обязательной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1дня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момента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администрацию.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2.13.Требования к помещениям, в которых предоставляется муниципальная услуга</w:t>
      </w:r>
    </w:p>
    <w:p w:rsidR="00D76F38" w:rsidRPr="00B9553E" w:rsidRDefault="00D76F38" w:rsidP="00D76F38">
      <w:pPr>
        <w:rPr>
          <w:rFonts w:ascii="Times New Roman" w:hAnsi="Times New Roman"/>
          <w:sz w:val="28"/>
          <w:szCs w:val="28"/>
        </w:rPr>
      </w:pPr>
      <w:r w:rsidRPr="00B9553E">
        <w:rPr>
          <w:rFonts w:ascii="Times New Roman" w:hAnsi="Times New Roman"/>
          <w:sz w:val="28"/>
          <w:szCs w:val="28"/>
        </w:rPr>
        <w:t>2.13.1.Помещения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оснащаются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местами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ожидания,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информирования,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заполнения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заявлений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приема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заявителей.</w:t>
      </w:r>
    </w:p>
    <w:p w:rsidR="00D76F38" w:rsidRPr="00B9553E" w:rsidRDefault="00D76F38" w:rsidP="00D76F38">
      <w:pPr>
        <w:rPr>
          <w:rFonts w:ascii="Times New Roman" w:hAnsi="Times New Roman"/>
          <w:sz w:val="28"/>
          <w:szCs w:val="28"/>
        </w:rPr>
      </w:pPr>
      <w:r w:rsidRPr="00B9553E">
        <w:rPr>
          <w:rFonts w:ascii="Times New Roman" w:hAnsi="Times New Roman"/>
          <w:sz w:val="28"/>
          <w:szCs w:val="28"/>
        </w:rPr>
        <w:lastRenderedPageBreak/>
        <w:t>2.13.2.Места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заполнения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заявлений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оборудуются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стульями,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столами(стойками),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бланками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заявлений,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письменными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принадлежностями.</w:t>
      </w:r>
    </w:p>
    <w:p w:rsidR="00D76F38" w:rsidRPr="00B9553E" w:rsidRDefault="00D76F38" w:rsidP="00D76F38">
      <w:pPr>
        <w:rPr>
          <w:rFonts w:ascii="Times New Roman" w:hAnsi="Times New Roman"/>
          <w:sz w:val="28"/>
          <w:szCs w:val="28"/>
        </w:rPr>
      </w:pPr>
      <w:r w:rsidRPr="00B9553E">
        <w:rPr>
          <w:rFonts w:ascii="Times New Roman" w:hAnsi="Times New Roman"/>
          <w:sz w:val="28"/>
          <w:szCs w:val="28"/>
        </w:rPr>
        <w:t>2.13.3.Администрация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B9553E">
        <w:rPr>
          <w:rFonts w:ascii="Times New Roman" w:hAnsi="Times New Roman"/>
          <w:sz w:val="28"/>
          <w:szCs w:val="28"/>
        </w:rPr>
        <w:t>обеспечиваются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инвалидов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объектов(помещения,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сооружения)(далее–объекты)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преодолении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барьеров,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препятствующих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получению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услуги(использование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объектов)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наравне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лицами,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требованиями,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установленными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актами,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3" w:tgtFrame="_self" w:tooltip="30.07.2015 № 527н" w:history="1">
        <w:r w:rsidRPr="00B9553E">
          <w:rPr>
            <w:rStyle w:val="a5"/>
            <w:rFonts w:ascii="Times New Roman" w:hAnsi="Times New Roman"/>
            <w:sz w:val="28"/>
            <w:szCs w:val="28"/>
          </w:rPr>
          <w:t>30.07.2015 № 527н</w:t>
        </w:r>
      </w:hyperlink>
      <w:r>
        <w:rPr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инвалидов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предоставляемых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труда,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занятости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населения,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оказания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необходимой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помощи».</w:t>
      </w:r>
    </w:p>
    <w:p w:rsidR="00D76F38" w:rsidRPr="00B9553E" w:rsidRDefault="00D76F38" w:rsidP="00D76F38">
      <w:pPr>
        <w:rPr>
          <w:rFonts w:ascii="Times New Roman" w:hAnsi="Times New Roman"/>
          <w:sz w:val="28"/>
          <w:szCs w:val="28"/>
        </w:rPr>
      </w:pPr>
      <w:r w:rsidRPr="00B9553E">
        <w:rPr>
          <w:rFonts w:ascii="Times New Roman" w:hAnsi="Times New Roman"/>
          <w:sz w:val="28"/>
          <w:szCs w:val="28"/>
        </w:rPr>
        <w:t>2.13.4.Места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информирования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оборудованы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информационными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стендами,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содержащими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следующую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53E">
        <w:rPr>
          <w:rFonts w:ascii="Times New Roman" w:hAnsi="Times New Roman"/>
          <w:sz w:val="28"/>
          <w:szCs w:val="28"/>
        </w:rPr>
        <w:t>информацию: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График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работы(часы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приема),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контактные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телефоны(телефон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справок),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официального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сайта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Интернет,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адреса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почты.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перечень,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заполнения,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образцы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заполнения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бланки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заполнения;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услуги;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обжалования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решений,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действий(бездействия)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служащих;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регулирующих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услуги.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2.13.5.Кабинеты(кабинки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)приема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заявителей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оборудованы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информационными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табличками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указанием: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Номера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кабинета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(кабинки);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фамилии,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отчества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специалиста,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осуществляющего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заявителей;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часов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приема,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C4CF1">
        <w:rPr>
          <w:rFonts w:ascii="Times New Roman" w:hAnsi="Times New Roman"/>
          <w:sz w:val="28"/>
          <w:szCs w:val="28"/>
        </w:rPr>
        <w:t>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перерыва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обед.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Pr="00DC4CF1">
        <w:rPr>
          <w:rFonts w:ascii="Times New Roman" w:hAnsi="Times New Roman"/>
          <w:sz w:val="28"/>
          <w:szCs w:val="28"/>
        </w:rPr>
        <w:t>.6.Каждое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рабочее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специалиста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должно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оборудовано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персональным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компьютером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возможностью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доступа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необходимым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информационным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базам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печатающим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устройством(принтером).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2.14.</w:t>
      </w:r>
      <w:r w:rsidR="00EE537D">
        <w:rPr>
          <w:rFonts w:ascii="Times New Roman" w:hAnsi="Times New Roman"/>
          <w:b/>
          <w:sz w:val="28"/>
          <w:szCs w:val="28"/>
        </w:rPr>
        <w:t xml:space="preserve"> </w:t>
      </w:r>
      <w:r w:rsidRPr="00944EEB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2.14.1.Показателем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является: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DC4CF1">
        <w:rPr>
          <w:rFonts w:ascii="Times New Roman" w:hAnsi="Times New Roman"/>
          <w:sz w:val="28"/>
          <w:szCs w:val="28"/>
        </w:rPr>
        <w:t>ранспортная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доступность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местам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услуги;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каналов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предоставления;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возможности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подать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услуг(функций),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области;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lastRenderedPageBreak/>
        <w:t>2.14.2.Показателями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являются: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</w:t>
      </w:r>
      <w:r w:rsidRPr="00DC4CF1"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услуги;</w:t>
      </w:r>
    </w:p>
    <w:p w:rsidR="00D76F38" w:rsidRPr="00DC4CF1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отсутствие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поданных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признанных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обоснованными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служащих,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принятые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осуществленные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услуги.</w:t>
      </w:r>
    </w:p>
    <w:p w:rsidR="00D76F38" w:rsidRDefault="00D76F38" w:rsidP="00D76F38">
      <w:pPr>
        <w:rPr>
          <w:rFonts w:ascii="Times New Roman" w:hAnsi="Times New Roman"/>
          <w:sz w:val="28"/>
          <w:szCs w:val="28"/>
        </w:rPr>
      </w:pPr>
      <w:r w:rsidRPr="00DC4CF1">
        <w:rPr>
          <w:rFonts w:ascii="Times New Roman" w:hAnsi="Times New Roman"/>
          <w:sz w:val="28"/>
          <w:szCs w:val="28"/>
        </w:rPr>
        <w:t>2.14.3.Показатели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определяется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количеством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должностными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лицами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указанными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лицами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раза–при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представлении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F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непосредственного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Администрацию),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получении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услуги.</w:t>
      </w:r>
    </w:p>
    <w:p w:rsidR="00D76F38" w:rsidRPr="002D4D86" w:rsidRDefault="00D76F38" w:rsidP="00CA1702">
      <w:pPr>
        <w:spacing w:line="380" w:lineRule="exact"/>
        <w:ind w:firstLine="709"/>
        <w:rPr>
          <w:rFonts w:ascii="Times New Roman" w:hAnsi="Times New Roman"/>
          <w:sz w:val="28"/>
          <w:szCs w:val="28"/>
        </w:rPr>
      </w:pPr>
      <w:r w:rsidRPr="00CA1702">
        <w:rPr>
          <w:rFonts w:ascii="Times New Roman" w:hAnsi="Times New Roman"/>
          <w:sz w:val="28"/>
          <w:szCs w:val="28"/>
          <w:highlight w:val="yellow"/>
        </w:rPr>
        <w:t>2.14.3-1.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  <w:r w:rsidR="00CA1702" w:rsidRPr="00CA1702">
        <w:rPr>
          <w:rFonts w:ascii="Times New Roman" w:hAnsi="Times New Roman"/>
          <w:sz w:val="28"/>
          <w:szCs w:val="28"/>
          <w:highlight w:val="yellow"/>
        </w:rPr>
        <w:t>»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2.14.4.Получение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экстерриториальному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принципу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невозможно.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2.14.5.Возможность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указана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1.3.1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регламента.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2.15.Особенности предоставления муниципальной услуги в многофункциональном центре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предусмотренном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соглашением,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заключенным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многофункциональным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центром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администрацией.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2.16.Особенности предоставления муниципальной услуги в электронной форме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2.16.1.Особенности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форме: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предоставляемой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Интернет,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официальном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услуг(функций),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области;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копирование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необходимой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Интернет,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официальном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услуг(функций),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области;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Представление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Интернет,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lastRenderedPageBreak/>
        <w:t>услуг(функций),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«Личный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пользователя»;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услуг(функций),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мониторинга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хода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«Личный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пользователя»;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электронном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услуг(функций),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«Личный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пользователя»,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запрещено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законом.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подписи,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допускаются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использованию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получением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оказываемой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применением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усиленной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квалифицированной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подписи: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D4D86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физических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лиц: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простая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электронная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усиленная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неквалифицированная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подпись;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юридических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лиц: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усиленная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квалифицированная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подпись.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2D4D86" w:rsidRDefault="00D76F38" w:rsidP="00D76F38">
      <w:pPr>
        <w:rPr>
          <w:rFonts w:ascii="Times New Roman" w:hAnsi="Times New Roman"/>
          <w:b/>
          <w:bCs/>
          <w:iCs/>
          <w:sz w:val="28"/>
          <w:szCs w:val="28"/>
        </w:rPr>
      </w:pPr>
      <w:r w:rsidRPr="002D4D86">
        <w:rPr>
          <w:rFonts w:ascii="Times New Roman" w:hAnsi="Times New Roman"/>
          <w:b/>
          <w:bCs/>
          <w:iCs/>
          <w:sz w:val="28"/>
          <w:szCs w:val="28"/>
        </w:rPr>
        <w:t>3.Состав,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последовательность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сроки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выполнения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административных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процедур,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требования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к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порядку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их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выполнения,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в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том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числе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особенности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выполнения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административных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процедур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в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электронной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форме,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также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особенности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выполнения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административных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процедур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в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многофункциональных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4D86">
        <w:rPr>
          <w:rFonts w:ascii="Times New Roman" w:hAnsi="Times New Roman"/>
          <w:b/>
          <w:bCs/>
          <w:iCs/>
          <w:sz w:val="28"/>
          <w:szCs w:val="28"/>
        </w:rPr>
        <w:t>центрах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3.1.Описание последовательности действий при предоставлении муниципальной услуги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включает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себя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административные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процедуры: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-прием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-формирование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межведомственных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запросов;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-описание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последовательности</w:t>
      </w:r>
      <w:r>
        <w:rPr>
          <w:rFonts w:ascii="Times New Roman" w:hAnsi="Times New Roman"/>
          <w:sz w:val="28"/>
          <w:szCs w:val="28"/>
        </w:rPr>
        <w:t xml:space="preserve"> действий </w:t>
      </w:r>
      <w:r w:rsidRPr="002D4D8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рассмотрении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такого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разрешения;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готовности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услуги.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административных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процедур(действий)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форме: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D4D86">
        <w:rPr>
          <w:rFonts w:ascii="Times New Roman" w:hAnsi="Times New Roman"/>
          <w:sz w:val="28"/>
          <w:szCs w:val="28"/>
        </w:rPr>
        <w:t>рием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межведомственных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запросов;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последовательности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рассмотрении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lastRenderedPageBreak/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такого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разрешения;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выдача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документов.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процедур(действий),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выполняемых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многофункциональным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центром: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D4D86">
        <w:rPr>
          <w:rFonts w:ascii="Times New Roman" w:hAnsi="Times New Roman"/>
          <w:sz w:val="28"/>
          <w:szCs w:val="28"/>
        </w:rPr>
        <w:t>рием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готовности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услуги.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3.2.Описание последовательности административных действий при приеме и регистрации заявления</w:t>
      </w:r>
      <w:r w:rsidRPr="002D4D86">
        <w:rPr>
          <w:rFonts w:ascii="Times New Roman" w:hAnsi="Times New Roman"/>
          <w:sz w:val="28"/>
          <w:szCs w:val="28"/>
        </w:rPr>
        <w:t>.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Основанием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обращение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комплектом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предъявлением: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удостоверяющего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заявителя(его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представителя);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подтверждающего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представителя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заявителя.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Специалист,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регистрацию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устанавливает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оснований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подразделе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2.7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регламента.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отсутствия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оснований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специалист,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регистрацию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документов: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D4D86">
        <w:rPr>
          <w:rFonts w:ascii="Times New Roman" w:hAnsi="Times New Roman"/>
          <w:sz w:val="28"/>
          <w:szCs w:val="28"/>
        </w:rPr>
        <w:t>егистрирует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поступившие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документы;</w:t>
      </w:r>
    </w:p>
    <w:p w:rsidR="00D76F38" w:rsidRPr="002D4D86" w:rsidRDefault="00D76F38" w:rsidP="00D76F38">
      <w:pPr>
        <w:rPr>
          <w:rFonts w:ascii="Times New Roman" w:hAnsi="Times New Roman"/>
          <w:sz w:val="28"/>
          <w:szCs w:val="28"/>
        </w:rPr>
      </w:pPr>
      <w:r w:rsidRPr="002D4D86">
        <w:rPr>
          <w:rFonts w:ascii="Times New Roman" w:hAnsi="Times New Roman"/>
          <w:sz w:val="28"/>
          <w:szCs w:val="28"/>
        </w:rPr>
        <w:t>оформляет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документов(приложение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регламенту)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вручает(направляет)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D86">
        <w:rPr>
          <w:rFonts w:ascii="Times New Roman" w:hAnsi="Times New Roman"/>
          <w:sz w:val="28"/>
          <w:szCs w:val="28"/>
        </w:rPr>
        <w:t>заявителю;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специалистом,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ответственным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услуги.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оснований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регистрацию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объясняет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выявленных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недостатков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документах,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предлагает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меры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устранению,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отказывает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заявления,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возвращает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пакет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заявителю.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поступивших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отказ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документов.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Максимальный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превышать1день.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3.3.Описание последовательности действий при формировании и направлении межведомственных запросов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Основанием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поступление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зарегистрированного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lastRenderedPageBreak/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специалисту,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ответственному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услуги.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порядком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подготовку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сведений,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2.6.3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регламента(в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случае,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самостоятельно).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Максимальный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5дней.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3.4.«Основанием для начала административной процедуры является поступление в Комиссию заявления и документов, представленных заявителем и поступивших по межведомственным запросам.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Комиссия в установленном порядке направляет полученные документы для решения вопроса о назначении общественных обсуждений или публичных слушаний по вопросу отклонения от предельных параметров разрешенного строительства, реконструкции объектов капитального строительства для земельного участка.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Результатом административных действия является направление предоставленных документов для решения вопроса о назначении общественных обсуждений или публичных слушаний.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Максимальный срок выполнения действий не может превышать 5 дней.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строительства,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публичные слушания не проводятся.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 xml:space="preserve">Организация и проведение общественных обсуждений или публичных слушаний осуществляются в порядке, установленном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Ивановское сельское поселение</w:t>
      </w:r>
      <w:r w:rsidRPr="004364E8">
        <w:rPr>
          <w:rFonts w:ascii="Times New Roman" w:hAnsi="Times New Roman"/>
          <w:sz w:val="28"/>
          <w:szCs w:val="28"/>
        </w:rPr>
        <w:t xml:space="preserve">, Положением о публичных слушаниях в муниципальном образовании </w:t>
      </w:r>
      <w:r>
        <w:rPr>
          <w:rFonts w:ascii="Times New Roman" w:hAnsi="Times New Roman"/>
          <w:sz w:val="28"/>
          <w:szCs w:val="28"/>
        </w:rPr>
        <w:t>Ивановское сельское поселение</w:t>
      </w:r>
      <w:r w:rsidRPr="004364E8">
        <w:rPr>
          <w:rFonts w:ascii="Times New Roman" w:hAnsi="Times New Roman"/>
          <w:sz w:val="28"/>
          <w:szCs w:val="28"/>
        </w:rPr>
        <w:t>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3.5.Описание последовательности административных действий при принятии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lastRenderedPageBreak/>
        <w:t>Основанием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поступление </w:t>
      </w:r>
      <w:r w:rsidRPr="004364E8">
        <w:rPr>
          <w:rFonts w:ascii="Times New Roman" w:hAnsi="Times New Roman"/>
          <w:sz w:val="28"/>
          <w:szCs w:val="28"/>
        </w:rPr>
        <w:t>зарегистрированных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специалисту,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ответственному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услуги.</w:t>
      </w:r>
    </w:p>
    <w:p w:rsidR="00D76F38" w:rsidRPr="004364E8" w:rsidRDefault="00D76F38" w:rsidP="00D76F38">
      <w:pPr>
        <w:rPr>
          <w:rFonts w:ascii="Times New Roman" w:hAnsi="Times New Roman"/>
          <w:sz w:val="28"/>
          <w:szCs w:val="28"/>
        </w:rPr>
      </w:pPr>
      <w:r w:rsidRPr="004364E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несвоевременное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запрошенных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информационного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взаимодействия,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являться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основанием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4E8">
        <w:rPr>
          <w:rFonts w:ascii="Times New Roman" w:hAnsi="Times New Roman"/>
          <w:sz w:val="28"/>
          <w:szCs w:val="28"/>
        </w:rPr>
        <w:t>услуги.</w:t>
      </w:r>
    </w:p>
    <w:p w:rsidR="00D76F38" w:rsidRPr="00C50764" w:rsidRDefault="00D76F38" w:rsidP="00D76F38">
      <w:pPr>
        <w:rPr>
          <w:rFonts w:ascii="Times New Roman" w:hAnsi="Times New Roman"/>
          <w:sz w:val="28"/>
          <w:szCs w:val="28"/>
        </w:rPr>
      </w:pPr>
      <w:r w:rsidRPr="00C50764">
        <w:rPr>
          <w:rFonts w:ascii="Times New Roman" w:hAnsi="Times New Roman"/>
          <w:sz w:val="28"/>
          <w:szCs w:val="28"/>
        </w:rPr>
        <w:t>Специалист,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подготовку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порядком.</w:t>
      </w:r>
    </w:p>
    <w:p w:rsidR="00D76F38" w:rsidRPr="00C50764" w:rsidRDefault="00D76F38" w:rsidP="00D76F38">
      <w:pPr>
        <w:rPr>
          <w:rFonts w:ascii="Times New Roman" w:hAnsi="Times New Roman"/>
          <w:sz w:val="28"/>
          <w:szCs w:val="28"/>
        </w:rPr>
      </w:pPr>
      <w:r w:rsidRPr="00C507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наличия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оснований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подразделе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2.8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раздела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регламента,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подготовку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образования.(по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№3)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причин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принятого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дальнейшим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направлением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согласование </w:t>
      </w:r>
      <w:r w:rsidRPr="00C507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подписание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должностным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лицом.</w:t>
      </w:r>
    </w:p>
    <w:p w:rsidR="00D76F38" w:rsidRPr="00C50764" w:rsidRDefault="00D76F38" w:rsidP="00D76F38">
      <w:pPr>
        <w:rPr>
          <w:rFonts w:ascii="Times New Roman" w:hAnsi="Times New Roman"/>
          <w:sz w:val="28"/>
          <w:szCs w:val="28"/>
        </w:rPr>
      </w:pPr>
      <w:r w:rsidRPr="00C50764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подписи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направляется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регистрацию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порядке.</w:t>
      </w:r>
    </w:p>
    <w:p w:rsidR="00D76F38" w:rsidRPr="00C50764" w:rsidRDefault="00D76F38" w:rsidP="00D76F38">
      <w:pPr>
        <w:rPr>
          <w:rFonts w:ascii="Times New Roman" w:hAnsi="Times New Roman"/>
          <w:sz w:val="28"/>
          <w:szCs w:val="28"/>
        </w:rPr>
      </w:pPr>
      <w:r w:rsidRPr="00C50764">
        <w:rPr>
          <w:rFonts w:ascii="Times New Roman" w:hAnsi="Times New Roman"/>
          <w:sz w:val="28"/>
          <w:szCs w:val="28"/>
        </w:rPr>
        <w:t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причин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принятого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решения.</w:t>
      </w:r>
    </w:p>
    <w:p w:rsidR="00D76F38" w:rsidRPr="00C50764" w:rsidRDefault="00D76F38" w:rsidP="00D76F38">
      <w:pPr>
        <w:rPr>
          <w:rFonts w:ascii="Times New Roman" w:hAnsi="Times New Roman"/>
          <w:sz w:val="28"/>
          <w:szCs w:val="28"/>
        </w:rPr>
      </w:pPr>
      <w:r w:rsidRPr="00C50764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подписания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должностным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C50764">
        <w:rPr>
          <w:rFonts w:ascii="Times New Roman" w:hAnsi="Times New Roman"/>
          <w:sz w:val="28"/>
          <w:szCs w:val="28"/>
        </w:rPr>
        <w:t>лицом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специалисту,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ответственному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услуги.</w:t>
      </w:r>
    </w:p>
    <w:p w:rsidR="00D76F38" w:rsidRPr="00C50764" w:rsidRDefault="00D76F38" w:rsidP="00D76F38">
      <w:pPr>
        <w:rPr>
          <w:rFonts w:ascii="Times New Roman" w:hAnsi="Times New Roman"/>
          <w:sz w:val="28"/>
          <w:szCs w:val="28"/>
        </w:rPr>
      </w:pPr>
      <w:r w:rsidRPr="00C50764">
        <w:rPr>
          <w:rFonts w:ascii="Times New Roman" w:hAnsi="Times New Roman"/>
          <w:sz w:val="28"/>
          <w:szCs w:val="28"/>
        </w:rPr>
        <w:t>Максимальный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дней.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3.6.Описание последовательности административных действий при уведомлении заявителя о готовности результата предоставления муниципальной услуги</w:t>
      </w:r>
    </w:p>
    <w:p w:rsidR="00D76F38" w:rsidRPr="00C50764" w:rsidRDefault="00D76F38" w:rsidP="00D76F38">
      <w:pPr>
        <w:rPr>
          <w:rFonts w:ascii="Times New Roman" w:hAnsi="Times New Roman"/>
          <w:sz w:val="28"/>
          <w:szCs w:val="28"/>
        </w:rPr>
      </w:pPr>
      <w:r w:rsidRPr="00C50764">
        <w:rPr>
          <w:rFonts w:ascii="Times New Roman" w:hAnsi="Times New Roman"/>
          <w:sz w:val="28"/>
          <w:szCs w:val="28"/>
        </w:rPr>
        <w:lastRenderedPageBreak/>
        <w:t>Основанием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поступление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специалисту,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ответственному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услуги.</w:t>
      </w:r>
    </w:p>
    <w:p w:rsidR="00D76F38" w:rsidRPr="00C50764" w:rsidRDefault="00D76F38" w:rsidP="00D76F38">
      <w:pPr>
        <w:rPr>
          <w:rFonts w:ascii="Times New Roman" w:hAnsi="Times New Roman"/>
          <w:sz w:val="28"/>
          <w:szCs w:val="28"/>
        </w:rPr>
      </w:pPr>
      <w:r w:rsidRPr="00C50764">
        <w:rPr>
          <w:rFonts w:ascii="Times New Roman" w:hAnsi="Times New Roman"/>
          <w:sz w:val="28"/>
          <w:szCs w:val="28"/>
        </w:rPr>
        <w:t>Специалист,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сообщает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уполномоченному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представителю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готовности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телефону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почты,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764">
        <w:rPr>
          <w:rFonts w:ascii="Times New Roman" w:hAnsi="Times New Roman"/>
          <w:sz w:val="28"/>
          <w:szCs w:val="28"/>
        </w:rPr>
        <w:t>заявлении.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t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готовности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телефонной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почты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выдача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услуги.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t>Максимальный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дней,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момента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принятых(подписанных)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специалисту,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ответственному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услуги.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t>Специалист,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выдает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заявителю(уполномоченному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доверенному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лицу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документов)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экземпляра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предъявлении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удостоверяющего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заявителя(доверенность).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t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образования.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момента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информирования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готовности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личного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включается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срок,</w:t>
      </w:r>
      <w:r>
        <w:rPr>
          <w:rFonts w:ascii="Times New Roman" w:hAnsi="Times New Roman"/>
          <w:sz w:val="28"/>
          <w:szCs w:val="28"/>
        </w:rPr>
        <w:t xml:space="preserve"> установленный </w:t>
      </w:r>
      <w:r w:rsidRPr="00676DA5">
        <w:rPr>
          <w:rFonts w:ascii="Times New Roman" w:hAnsi="Times New Roman"/>
          <w:sz w:val="28"/>
          <w:szCs w:val="28"/>
        </w:rPr>
        <w:t>подразделом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раздела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регламента.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3.7.Порядок осуществления административных процедур(действий) в электронной форме, в том числе с использованием Единого портала государственных и муниципальных услуг(функций) и Портала Кировской области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сроках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размещается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области.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результате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«Личный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кабинет»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области.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lastRenderedPageBreak/>
        <w:t>Подача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Единый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последовательного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предлагаемых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форм,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прикрепления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запросу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форме.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Единый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подписывать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такие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цифровой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подписью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требуется.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уведомления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документа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отображения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актуальной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текущем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состоянии(статусе)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оказания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«Личном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кабинете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пользователя».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3.7.1.Описание последовательности действий при приеме и регистрации документов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t>Основанием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поступление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систему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внутреннего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документооборота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запроса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области.</w:t>
      </w:r>
    </w:p>
    <w:p w:rsidR="00D76F38" w:rsidRPr="00676DA5" w:rsidRDefault="00D76F38" w:rsidP="00D76F38">
      <w:pPr>
        <w:rPr>
          <w:rFonts w:ascii="Times New Roman" w:hAnsi="Times New Roman"/>
          <w:sz w:val="28"/>
          <w:szCs w:val="28"/>
        </w:rPr>
      </w:pPr>
      <w:r w:rsidRPr="00676DA5">
        <w:rPr>
          <w:rFonts w:ascii="Times New Roman" w:hAnsi="Times New Roman"/>
          <w:sz w:val="28"/>
          <w:szCs w:val="28"/>
        </w:rPr>
        <w:t>Максимальный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DA5">
        <w:rPr>
          <w:rFonts w:ascii="Times New Roman" w:hAnsi="Times New Roman"/>
          <w:sz w:val="28"/>
          <w:szCs w:val="28"/>
        </w:rPr>
        <w:t>дня.</w:t>
      </w:r>
    </w:p>
    <w:p w:rsidR="00D76F38" w:rsidRPr="00944EEB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944EEB">
        <w:rPr>
          <w:rFonts w:ascii="Times New Roman" w:hAnsi="Times New Roman"/>
          <w:b/>
          <w:sz w:val="28"/>
          <w:szCs w:val="28"/>
        </w:rPr>
        <w:t>3.7.2.Описание последовательности действий при формировании и направлении межведомственных запросов</w:t>
      </w:r>
    </w:p>
    <w:p w:rsidR="00D76F38" w:rsidRPr="002B6F93" w:rsidRDefault="00D76F38" w:rsidP="00D76F38">
      <w:pPr>
        <w:rPr>
          <w:rFonts w:ascii="Times New Roman" w:hAnsi="Times New Roman"/>
          <w:sz w:val="28"/>
          <w:szCs w:val="28"/>
        </w:rPr>
      </w:pPr>
      <w:r w:rsidRPr="002B6F93">
        <w:rPr>
          <w:rFonts w:ascii="Times New Roman" w:hAnsi="Times New Roman"/>
          <w:sz w:val="28"/>
          <w:szCs w:val="28"/>
        </w:rPr>
        <w:t>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поступление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зарегистрированного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специалисту,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ответственному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услуги.</w:t>
      </w:r>
    </w:p>
    <w:p w:rsidR="00D76F38" w:rsidRPr="002B6F93" w:rsidRDefault="00D76F38" w:rsidP="00D76F38">
      <w:pPr>
        <w:rPr>
          <w:rFonts w:ascii="Times New Roman" w:hAnsi="Times New Roman"/>
          <w:sz w:val="28"/>
          <w:szCs w:val="28"/>
        </w:rPr>
      </w:pPr>
      <w:r w:rsidRPr="002B6F93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порядком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подготовку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сведений,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2.6.3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регламента(в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случае,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указанный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самостоятельно).</w:t>
      </w:r>
    </w:p>
    <w:p w:rsidR="00D76F38" w:rsidRPr="002B6F93" w:rsidRDefault="00D76F38" w:rsidP="00D76F38">
      <w:pPr>
        <w:rPr>
          <w:rFonts w:ascii="Times New Roman" w:hAnsi="Times New Roman"/>
          <w:sz w:val="28"/>
          <w:szCs w:val="28"/>
        </w:rPr>
      </w:pPr>
      <w:r w:rsidRPr="002B6F93">
        <w:rPr>
          <w:rFonts w:ascii="Times New Roman" w:hAnsi="Times New Roman"/>
          <w:sz w:val="28"/>
          <w:szCs w:val="28"/>
        </w:rPr>
        <w:t>Максимальный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дней.</w:t>
      </w:r>
    </w:p>
    <w:p w:rsidR="00D76F38" w:rsidRPr="002B6F93" w:rsidRDefault="00D76F38" w:rsidP="00D76F38">
      <w:pPr>
        <w:rPr>
          <w:rFonts w:ascii="Times New Roman" w:hAnsi="Times New Roman"/>
          <w:sz w:val="28"/>
          <w:szCs w:val="28"/>
        </w:rPr>
      </w:pPr>
      <w:r w:rsidRPr="002B6F93">
        <w:rPr>
          <w:rFonts w:ascii="Times New Roman" w:hAnsi="Times New Roman"/>
          <w:sz w:val="28"/>
          <w:szCs w:val="28"/>
        </w:rPr>
        <w:t>3.7.3.Последовательность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рассмотрении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принятия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lastRenderedPageBreak/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образования.</w:t>
      </w:r>
    </w:p>
    <w:p w:rsidR="00D76F38" w:rsidRPr="002B6F93" w:rsidRDefault="00D76F38" w:rsidP="00D76F38">
      <w:pPr>
        <w:rPr>
          <w:rFonts w:ascii="Times New Roman" w:hAnsi="Times New Roman"/>
          <w:sz w:val="28"/>
          <w:szCs w:val="28"/>
        </w:rPr>
      </w:pPr>
      <w:r w:rsidRPr="002B6F93">
        <w:rPr>
          <w:rFonts w:ascii="Times New Roman" w:hAnsi="Times New Roman"/>
          <w:sz w:val="28"/>
          <w:szCs w:val="28"/>
        </w:rPr>
        <w:t>Основанием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поступление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зарегистрированных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специалисту,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ответственному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услуги.</w:t>
      </w:r>
    </w:p>
    <w:p w:rsidR="00D76F38" w:rsidRPr="002B6F93" w:rsidRDefault="00D76F38" w:rsidP="00D76F38">
      <w:pPr>
        <w:rPr>
          <w:rFonts w:ascii="Times New Roman" w:hAnsi="Times New Roman"/>
          <w:sz w:val="28"/>
          <w:szCs w:val="28"/>
        </w:rPr>
      </w:pPr>
      <w:r w:rsidRPr="002B6F93">
        <w:rPr>
          <w:rFonts w:ascii="Times New Roman" w:hAnsi="Times New Roman"/>
          <w:sz w:val="28"/>
          <w:szCs w:val="28"/>
        </w:rPr>
        <w:t>Специалист,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проводит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проверку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правильность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оформления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требованиями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действующего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законодательства.</w:t>
      </w:r>
    </w:p>
    <w:p w:rsidR="00D76F38" w:rsidRPr="002B6F93" w:rsidRDefault="00D76F38" w:rsidP="00D76F38">
      <w:pPr>
        <w:rPr>
          <w:rFonts w:ascii="Times New Roman" w:hAnsi="Times New Roman"/>
          <w:sz w:val="28"/>
          <w:szCs w:val="28"/>
        </w:rPr>
      </w:pPr>
      <w:r w:rsidRPr="002B6F9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несвоевременное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запрошенных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информационного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взаимодействия,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являться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основанием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услуги.</w:t>
      </w:r>
    </w:p>
    <w:p w:rsidR="00D76F38" w:rsidRPr="002B6F93" w:rsidRDefault="00D76F38" w:rsidP="00D76F38">
      <w:pPr>
        <w:rPr>
          <w:rFonts w:ascii="Times New Roman" w:hAnsi="Times New Roman"/>
          <w:sz w:val="28"/>
          <w:szCs w:val="28"/>
        </w:rPr>
      </w:pPr>
      <w:r w:rsidRPr="002B6F93">
        <w:rPr>
          <w:rFonts w:ascii="Times New Roman" w:hAnsi="Times New Roman"/>
          <w:sz w:val="28"/>
          <w:szCs w:val="28"/>
        </w:rPr>
        <w:t>Специалист,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подготовку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согласование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утверждение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F93">
        <w:rPr>
          <w:rFonts w:ascii="Times New Roman" w:hAnsi="Times New Roman"/>
          <w:sz w:val="28"/>
          <w:szCs w:val="28"/>
        </w:rPr>
        <w:t>порядком.</w:t>
      </w:r>
    </w:p>
    <w:p w:rsidR="00D76F38" w:rsidRPr="00B36D9D" w:rsidRDefault="00D76F38" w:rsidP="00D76F38">
      <w:pPr>
        <w:rPr>
          <w:rFonts w:ascii="Times New Roman" w:hAnsi="Times New Roman"/>
          <w:sz w:val="28"/>
          <w:szCs w:val="28"/>
        </w:rPr>
      </w:pPr>
      <w:r w:rsidRPr="00B36D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наличия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оснований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подразделе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2.8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регламента,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подготовку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образования(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№3)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причин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принятого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дальнейшим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направлением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согласование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подписание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должностным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лицом.</w:t>
      </w:r>
    </w:p>
    <w:p w:rsidR="00D76F38" w:rsidRPr="00B36D9D" w:rsidRDefault="00D76F38" w:rsidP="00D76F38">
      <w:pPr>
        <w:rPr>
          <w:rFonts w:ascii="Times New Roman" w:hAnsi="Times New Roman"/>
          <w:sz w:val="28"/>
          <w:szCs w:val="28"/>
        </w:rPr>
      </w:pPr>
      <w:r w:rsidRPr="00B36D9D">
        <w:rPr>
          <w:rFonts w:ascii="Times New Roman" w:hAnsi="Times New Roman"/>
          <w:sz w:val="28"/>
          <w:szCs w:val="28"/>
        </w:rPr>
        <w:t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причин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принятого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решения.</w:t>
      </w:r>
    </w:p>
    <w:p w:rsidR="00D76F38" w:rsidRPr="00B36D9D" w:rsidRDefault="00D76F38" w:rsidP="00D76F38">
      <w:pPr>
        <w:rPr>
          <w:rFonts w:ascii="Times New Roman" w:hAnsi="Times New Roman"/>
          <w:sz w:val="28"/>
          <w:szCs w:val="28"/>
        </w:rPr>
      </w:pPr>
      <w:r w:rsidRPr="00B36D9D">
        <w:rPr>
          <w:rFonts w:ascii="Times New Roman" w:hAnsi="Times New Roman"/>
          <w:sz w:val="28"/>
          <w:szCs w:val="28"/>
        </w:rPr>
        <w:t>Максимальный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дней.</w:t>
      </w:r>
    </w:p>
    <w:p w:rsidR="00D76F38" w:rsidRPr="00B36D9D" w:rsidRDefault="00D76F38" w:rsidP="00D76F38">
      <w:pPr>
        <w:rPr>
          <w:rFonts w:ascii="Times New Roman" w:hAnsi="Times New Roman"/>
          <w:sz w:val="28"/>
          <w:szCs w:val="28"/>
        </w:rPr>
      </w:pPr>
      <w:r w:rsidRPr="00B36D9D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подписи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направляется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регистрацию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порядке.</w:t>
      </w:r>
    </w:p>
    <w:p w:rsidR="00D76F38" w:rsidRPr="00B36D9D" w:rsidRDefault="00D76F38" w:rsidP="00D76F38">
      <w:pPr>
        <w:rPr>
          <w:rFonts w:ascii="Times New Roman" w:hAnsi="Times New Roman"/>
          <w:sz w:val="28"/>
          <w:szCs w:val="28"/>
        </w:rPr>
      </w:pPr>
      <w:r w:rsidRPr="00B36D9D">
        <w:rPr>
          <w:rFonts w:ascii="Times New Roman" w:hAnsi="Times New Roman"/>
          <w:sz w:val="28"/>
          <w:szCs w:val="28"/>
        </w:rPr>
        <w:lastRenderedPageBreak/>
        <w:t>3.7.4.Описание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последовательности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выдаче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заявителю</w:t>
      </w:r>
    </w:p>
    <w:p w:rsidR="00D76F38" w:rsidRPr="00B36D9D" w:rsidRDefault="00D76F38" w:rsidP="00D76F38">
      <w:pPr>
        <w:rPr>
          <w:rFonts w:ascii="Times New Roman" w:hAnsi="Times New Roman"/>
          <w:sz w:val="28"/>
          <w:szCs w:val="28"/>
        </w:rPr>
      </w:pPr>
      <w:r w:rsidRPr="00B36D9D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подписи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выдается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(направляется)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заявителю.</w:t>
      </w:r>
    </w:p>
    <w:p w:rsidR="00D76F38" w:rsidRPr="00B36D9D" w:rsidRDefault="00D76F38" w:rsidP="00D76F38">
      <w:pPr>
        <w:rPr>
          <w:rFonts w:ascii="Times New Roman" w:hAnsi="Times New Roman"/>
          <w:sz w:val="28"/>
          <w:szCs w:val="28"/>
        </w:rPr>
      </w:pPr>
      <w:r w:rsidRPr="00B36D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Единый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разрешенный </w:t>
      </w:r>
      <w:r w:rsidRPr="00B36D9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«Личный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кабинет»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D9D">
        <w:rPr>
          <w:rFonts w:ascii="Times New Roman" w:hAnsi="Times New Roman"/>
          <w:sz w:val="28"/>
          <w:szCs w:val="28"/>
        </w:rPr>
        <w:t>области.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Максимальный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дней.</w:t>
      </w: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3.8.Описание административных процедур(действий) выполняемых многофункциональными центрами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многофункциональном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центре,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вопросам,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связанным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консультирование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многофункциональном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центре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телефону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центра.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3.8.1.Описание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последовательности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документов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документы,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необходимые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бумажном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носителе.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Основанием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поступление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документами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предъявлением: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удостоверяющего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заявителя(его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представителя);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подтверждающего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представителя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заявителя.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4409D">
        <w:rPr>
          <w:rFonts w:ascii="Times New Roman" w:hAnsi="Times New Roman"/>
          <w:sz w:val="28"/>
          <w:szCs w:val="28"/>
        </w:rPr>
        <w:t>пециалист,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регистрацию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документов: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4409D">
        <w:rPr>
          <w:rFonts w:ascii="Times New Roman" w:hAnsi="Times New Roman"/>
          <w:sz w:val="28"/>
          <w:szCs w:val="28"/>
        </w:rPr>
        <w:t>егистрирует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поступившие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документы;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lastRenderedPageBreak/>
        <w:t>оформляет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регламенту)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передает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заявителю;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комплект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администрацию;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являться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поступивших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выдача(направление)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уведомления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документов.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Максимальный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1дня.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3.8.2.Формирование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органы,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предоставляющие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государственные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органы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органы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участвующие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многофункциональным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центром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осуществляется.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3.8.3.Описание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последовательности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административных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уведомлении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готовности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Основанием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поступление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услуги.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Эксперт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информирует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готовности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телефонной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связи.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готовности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телефонной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почты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выдача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услуги.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Максимальный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дней,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момента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поступления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центр.</w:t>
      </w:r>
    </w:p>
    <w:p w:rsidR="00D76F38" w:rsidRPr="0024409D" w:rsidRDefault="00D76F38" w:rsidP="00D76F38">
      <w:pPr>
        <w:rPr>
          <w:rFonts w:ascii="Times New Roman" w:hAnsi="Times New Roman"/>
          <w:sz w:val="28"/>
          <w:szCs w:val="28"/>
        </w:rPr>
      </w:pPr>
      <w:r w:rsidRPr="0024409D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выдается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заявителю(представителю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предъявившему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документы:</w:t>
      </w:r>
    </w:p>
    <w:p w:rsidR="00D76F38" w:rsidRPr="00E17A49" w:rsidRDefault="00D76F38" w:rsidP="00D76F38">
      <w:pPr>
        <w:rPr>
          <w:rFonts w:ascii="Times New Roman" w:hAnsi="Times New Roman"/>
        </w:rPr>
      </w:pPr>
      <w:r w:rsidRPr="0024409D">
        <w:rPr>
          <w:rFonts w:ascii="Times New Roman" w:hAnsi="Times New Roman"/>
          <w:sz w:val="28"/>
          <w:szCs w:val="28"/>
        </w:rPr>
        <w:t>документ,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удостоверяющий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9D">
        <w:rPr>
          <w:rFonts w:ascii="Times New Roman" w:hAnsi="Times New Roman"/>
          <w:sz w:val="28"/>
          <w:szCs w:val="28"/>
        </w:rPr>
        <w:t>представителя</w:t>
      </w:r>
      <w:r w:rsidRPr="00E17A49">
        <w:rPr>
          <w:rFonts w:ascii="Times New Roman" w:hAnsi="Times New Roman"/>
        </w:rPr>
        <w:t>;</w:t>
      </w:r>
    </w:p>
    <w:p w:rsidR="00D76F38" w:rsidRPr="009C3457" w:rsidRDefault="00D76F38" w:rsidP="00D76F38">
      <w:pPr>
        <w:rPr>
          <w:rFonts w:ascii="Times New Roman" w:hAnsi="Times New Roman"/>
          <w:sz w:val="28"/>
          <w:szCs w:val="28"/>
        </w:rPr>
      </w:pPr>
      <w:r w:rsidRPr="009C3457">
        <w:rPr>
          <w:rFonts w:ascii="Times New Roman" w:hAnsi="Times New Roman"/>
          <w:sz w:val="28"/>
          <w:szCs w:val="28"/>
        </w:rPr>
        <w:t>документ,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подтверждающий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представителя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заявителя.</w:t>
      </w:r>
    </w:p>
    <w:p w:rsidR="00D76F38" w:rsidRPr="009C3457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 </w:t>
      </w:r>
      <w:r w:rsidRPr="009C3457">
        <w:rPr>
          <w:rFonts w:ascii="Times New Roman" w:hAnsi="Times New Roman"/>
          <w:sz w:val="28"/>
          <w:szCs w:val="28"/>
        </w:rPr>
        <w:t>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выдает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заявителю(уполномоченному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доверенному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лицу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документов)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экземпляра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C345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экземпляр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образования.</w:t>
      </w:r>
    </w:p>
    <w:p w:rsidR="00D76F38" w:rsidRPr="009C3457" w:rsidRDefault="00D76F38" w:rsidP="00D76F38">
      <w:pPr>
        <w:rPr>
          <w:rFonts w:ascii="Times New Roman" w:hAnsi="Times New Roman"/>
          <w:sz w:val="28"/>
          <w:szCs w:val="28"/>
        </w:rPr>
      </w:pPr>
      <w:r w:rsidRPr="009C3457">
        <w:rPr>
          <w:rFonts w:ascii="Times New Roman" w:hAnsi="Times New Roman"/>
          <w:sz w:val="28"/>
          <w:szCs w:val="28"/>
        </w:rPr>
        <w:lastRenderedPageBreak/>
        <w:t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услуги.</w:t>
      </w:r>
    </w:p>
    <w:p w:rsidR="00D76F38" w:rsidRPr="009C3457" w:rsidRDefault="00D76F38" w:rsidP="00D76F38">
      <w:pPr>
        <w:rPr>
          <w:rFonts w:ascii="Times New Roman" w:hAnsi="Times New Roman"/>
          <w:sz w:val="28"/>
          <w:szCs w:val="28"/>
        </w:rPr>
      </w:pPr>
      <w:r w:rsidRPr="009C3457">
        <w:rPr>
          <w:rFonts w:ascii="Times New Roman" w:hAnsi="Times New Roman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момента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информирования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готовности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личного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включается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срок,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установленный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подразделом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раздела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регламента.</w:t>
      </w:r>
    </w:p>
    <w:p w:rsidR="00D76F38" w:rsidRPr="009C3457" w:rsidRDefault="00D76F38" w:rsidP="00D76F38">
      <w:pPr>
        <w:rPr>
          <w:rFonts w:ascii="Times New Roman" w:hAnsi="Times New Roman"/>
          <w:sz w:val="28"/>
          <w:szCs w:val="28"/>
        </w:rPr>
      </w:pPr>
      <w:r w:rsidRPr="009C3457">
        <w:rPr>
          <w:rFonts w:ascii="Times New Roman" w:hAnsi="Times New Roman"/>
          <w:sz w:val="28"/>
          <w:szCs w:val="28"/>
        </w:rPr>
        <w:t>3.8.4.Особенности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административных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процедур(действий)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многофункциональном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центре</w:t>
      </w:r>
    </w:p>
    <w:p w:rsidR="00D76F38" w:rsidRPr="009C3457" w:rsidRDefault="00D76F38" w:rsidP="00D76F38">
      <w:pPr>
        <w:rPr>
          <w:rFonts w:ascii="Times New Roman" w:hAnsi="Times New Roman"/>
          <w:sz w:val="28"/>
          <w:szCs w:val="28"/>
        </w:rPr>
      </w:pPr>
      <w:r w:rsidRPr="009C34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запроса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центр:</w:t>
      </w:r>
    </w:p>
    <w:p w:rsidR="00D76F38" w:rsidRPr="009C3457" w:rsidRDefault="00D76F38" w:rsidP="00D76F38">
      <w:pPr>
        <w:rPr>
          <w:rFonts w:ascii="Times New Roman" w:hAnsi="Times New Roman"/>
          <w:sz w:val="28"/>
          <w:szCs w:val="28"/>
        </w:rPr>
      </w:pPr>
      <w:r w:rsidRPr="009C3457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комплект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передаются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позднее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рабочего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момента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многофункциональном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57">
        <w:rPr>
          <w:rFonts w:ascii="Times New Roman" w:hAnsi="Times New Roman"/>
          <w:sz w:val="28"/>
          <w:szCs w:val="28"/>
        </w:rPr>
        <w:t>центре;</w:t>
      </w:r>
    </w:p>
    <w:p w:rsidR="00D76F38" w:rsidRPr="00856F60" w:rsidRDefault="00D76F38" w:rsidP="00D76F38">
      <w:pPr>
        <w:rPr>
          <w:rFonts w:ascii="Times New Roman" w:hAnsi="Times New Roman"/>
          <w:sz w:val="28"/>
          <w:szCs w:val="28"/>
        </w:rPr>
      </w:pPr>
      <w:r w:rsidRPr="00856F60">
        <w:rPr>
          <w:rFonts w:ascii="Times New Roman" w:hAnsi="Times New Roman"/>
          <w:sz w:val="28"/>
          <w:szCs w:val="28"/>
        </w:rPr>
        <w:t>Началом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многофункциональным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центром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услуги.</w:t>
      </w: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3.9.Порядок исправления допущенных опечаток и ошибок в выданных в результате предоставления муниципальной услуги документах</w:t>
      </w:r>
    </w:p>
    <w:p w:rsidR="00D76F38" w:rsidRPr="00856F60" w:rsidRDefault="00D76F38" w:rsidP="00D76F38">
      <w:pPr>
        <w:rPr>
          <w:rFonts w:ascii="Times New Roman" w:hAnsi="Times New Roman"/>
          <w:sz w:val="28"/>
          <w:szCs w:val="28"/>
        </w:rPr>
      </w:pP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внесения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допущенными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опечатками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ошибками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тексте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решения,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заявление(приложение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№4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регламенту).</w:t>
      </w:r>
    </w:p>
    <w:p w:rsidR="00D76F38" w:rsidRPr="00856F60" w:rsidRDefault="00D76F38" w:rsidP="00D76F38">
      <w:pPr>
        <w:rPr>
          <w:rFonts w:ascii="Times New Roman" w:hAnsi="Times New Roman"/>
          <w:sz w:val="28"/>
          <w:szCs w:val="28"/>
        </w:rPr>
      </w:pPr>
      <w:r w:rsidRPr="00856F60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вносятся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нормативным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правовым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самоуправления.</w:t>
      </w:r>
    </w:p>
    <w:p w:rsidR="00D76F38" w:rsidRPr="00856F60" w:rsidRDefault="00D76F38" w:rsidP="00D76F38">
      <w:pPr>
        <w:rPr>
          <w:rFonts w:ascii="Times New Roman" w:hAnsi="Times New Roman"/>
          <w:sz w:val="28"/>
          <w:szCs w:val="28"/>
        </w:rPr>
      </w:pPr>
      <w:r w:rsidRPr="00856F60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подано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услуг(функций),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непосредственно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администрацию.</w:t>
      </w:r>
    </w:p>
    <w:p w:rsidR="00D76F38" w:rsidRPr="00856F60" w:rsidRDefault="00D76F38" w:rsidP="00D76F38">
      <w:pPr>
        <w:rPr>
          <w:rFonts w:ascii="Times New Roman" w:hAnsi="Times New Roman"/>
          <w:sz w:val="28"/>
          <w:szCs w:val="28"/>
        </w:rPr>
      </w:pP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внесения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исправления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допущенных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опечаток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ошибок,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инициативе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самоуправления,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направляется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копия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нормативного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правового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Ивановское сельское поселение</w:t>
      </w:r>
      <w:r w:rsidRPr="00856F60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решение.</w:t>
      </w:r>
    </w:p>
    <w:p w:rsidR="00D76F38" w:rsidRPr="00856F60" w:rsidRDefault="00D76F38" w:rsidP="00D76F38">
      <w:pPr>
        <w:rPr>
          <w:rFonts w:ascii="Times New Roman" w:hAnsi="Times New Roman"/>
          <w:sz w:val="28"/>
          <w:szCs w:val="28"/>
        </w:rPr>
      </w:pPr>
      <w:r w:rsidRPr="00856F60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внесения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дней.</w:t>
      </w:r>
    </w:p>
    <w:p w:rsidR="00D76F38" w:rsidRPr="00856F60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856F60" w:rsidRDefault="00D76F38" w:rsidP="00D76F3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56F60">
        <w:rPr>
          <w:rFonts w:ascii="Times New Roman" w:hAnsi="Times New Roman"/>
          <w:b/>
          <w:bCs/>
          <w:iCs/>
          <w:sz w:val="28"/>
          <w:szCs w:val="28"/>
        </w:rPr>
        <w:t>4.Формы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56F60">
        <w:rPr>
          <w:rFonts w:ascii="Times New Roman" w:hAnsi="Times New Roman"/>
          <w:b/>
          <w:bCs/>
          <w:iCs/>
          <w:sz w:val="28"/>
          <w:szCs w:val="28"/>
        </w:rPr>
        <w:t>контроля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56F60">
        <w:rPr>
          <w:rFonts w:ascii="Times New Roman" w:hAnsi="Times New Roman"/>
          <w:b/>
          <w:bCs/>
          <w:iCs/>
          <w:sz w:val="28"/>
          <w:szCs w:val="28"/>
        </w:rPr>
        <w:t>за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56F60">
        <w:rPr>
          <w:rFonts w:ascii="Times New Roman" w:hAnsi="Times New Roman"/>
          <w:b/>
          <w:bCs/>
          <w:iCs/>
          <w:sz w:val="28"/>
          <w:szCs w:val="28"/>
        </w:rPr>
        <w:t>исполнением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56F60">
        <w:rPr>
          <w:rFonts w:ascii="Times New Roman" w:hAnsi="Times New Roman"/>
          <w:b/>
          <w:bCs/>
          <w:iCs/>
          <w:sz w:val="28"/>
          <w:szCs w:val="28"/>
        </w:rPr>
        <w:t>административного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56F60">
        <w:rPr>
          <w:rFonts w:ascii="Times New Roman" w:hAnsi="Times New Roman"/>
          <w:b/>
          <w:bCs/>
          <w:iCs/>
          <w:sz w:val="28"/>
          <w:szCs w:val="28"/>
        </w:rPr>
        <w:t>регламента</w:t>
      </w:r>
    </w:p>
    <w:p w:rsidR="00D76F38" w:rsidRPr="00856F60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4.1.Порядок осуществления текущего контроля</w:t>
      </w:r>
    </w:p>
    <w:p w:rsidR="00D76F38" w:rsidRPr="00856F60" w:rsidRDefault="00D76F38" w:rsidP="00D76F38">
      <w:pPr>
        <w:rPr>
          <w:rFonts w:ascii="Times New Roman" w:hAnsi="Times New Roman"/>
          <w:sz w:val="28"/>
          <w:szCs w:val="28"/>
        </w:rPr>
      </w:pPr>
      <w:r w:rsidRPr="00856F60">
        <w:rPr>
          <w:rFonts w:ascii="Times New Roman" w:hAnsi="Times New Roman"/>
          <w:sz w:val="28"/>
          <w:szCs w:val="28"/>
        </w:rPr>
        <w:t>4.1.1.Текущий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соблюдением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последовательности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действий,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определенных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административными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процедурами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принятием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56F60">
        <w:rPr>
          <w:rFonts w:ascii="Times New Roman" w:hAnsi="Times New Roman"/>
          <w:sz w:val="28"/>
          <w:szCs w:val="28"/>
        </w:rPr>
        <w:t>специалистом,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ответственным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регламента(далее–текущий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контроль)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главой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должностным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лицом.</w:t>
      </w:r>
    </w:p>
    <w:p w:rsidR="00D76F38" w:rsidRPr="00856F60" w:rsidRDefault="00D76F38" w:rsidP="00D76F38">
      <w:pPr>
        <w:rPr>
          <w:rFonts w:ascii="Times New Roman" w:hAnsi="Times New Roman"/>
          <w:sz w:val="28"/>
          <w:szCs w:val="28"/>
        </w:rPr>
      </w:pPr>
      <w:r w:rsidRPr="00856F6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осуществляющих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текущий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контроль,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устанавливается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индивидуальными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администрации.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определяются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положениях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структурных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подразделениях,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регламентах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инструкциях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администрации.</w:t>
      </w:r>
    </w:p>
    <w:p w:rsidR="00D76F38" w:rsidRPr="00856F60" w:rsidRDefault="00D76F38" w:rsidP="00D76F38">
      <w:pPr>
        <w:rPr>
          <w:rFonts w:ascii="Times New Roman" w:hAnsi="Times New Roman"/>
          <w:sz w:val="28"/>
          <w:szCs w:val="28"/>
        </w:rPr>
      </w:pPr>
      <w:r w:rsidRPr="00856F60">
        <w:rPr>
          <w:rFonts w:ascii="Times New Roman" w:hAnsi="Times New Roman"/>
          <w:sz w:val="28"/>
          <w:szCs w:val="28"/>
        </w:rPr>
        <w:t>4.1.2.Текущий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главой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должностным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лицом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специалистом,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ответственным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регламента,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заполнению,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ведению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хранению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регламентирующих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услуги.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856F60">
        <w:rPr>
          <w:rFonts w:ascii="Times New Roman" w:hAnsi="Times New Roman"/>
          <w:sz w:val="28"/>
          <w:szCs w:val="28"/>
        </w:rPr>
        <w:t>4.1.3.Глава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уполномоченное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должностное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лицо,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осуществляя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F60">
        <w:rPr>
          <w:rFonts w:ascii="Times New Roman" w:hAnsi="Times New Roman"/>
          <w:sz w:val="28"/>
          <w:szCs w:val="28"/>
        </w:rPr>
        <w:t>контроль</w:t>
      </w:r>
      <w:r w:rsidRPr="00E17A4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праве: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Контролировать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соблюдение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услуги;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</w:t>
      </w:r>
      <w:r w:rsidRPr="001F6F6B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требовать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устранения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нарушений,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давать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письменные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предписания,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обязательные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исполнения;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назначать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ответственных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специалистов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постоянного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услуги;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запрашивать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получать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необходимые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другую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информацию,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связанные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осуществлением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письменных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заявлений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физических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юридических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вышестоящих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контролирующих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сроки,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установленные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заявлении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Федерации.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4.2.Порядок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периодичность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плановых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внеплановых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полноты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4.2.1.Проверки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полнотой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качеством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соблюдением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должностными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лицами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регламента,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устанавливающих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lastRenderedPageBreak/>
        <w:t>4.2.2.Проверки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полугодовых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годовых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планов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предотвращения,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устранения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4.2.3.Проверки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плановыми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внеплановыми.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4.2.4.Плановые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осуществляются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распоряжений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плановых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проверках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рассматриваются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вопросы,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связанные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4.2.5.Внеплановые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конкретному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обращению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заявителя.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внеплановой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проверке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рассматриваются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вопросы,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связанные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отдельный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вопрос,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связанный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4.2.6.Для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создается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комиссия,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включаются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служащие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администрации.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4.2.7.Проверка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распоряжения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администрации.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4.2.8.Результаты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оформляются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актом,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отмечаются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выявленные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недостатки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устранению.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подписывают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члены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комиссии,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(лицо,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исполняющее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обязанности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администрации).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4.2.9.Проверяемые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проводилась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проверка,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знакомятся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актом,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помещается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соответствующее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номенклатурное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дело.</w:t>
      </w: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4.3.Ответственность должностных лиц администрации за решения и действия(бездействие), принимаемые(осуществляемые) ими в ходе предоставления муниципальной услуги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4.3.1.Должностные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предоставляющей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несут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персональную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соблюдение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сроков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настоящим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Административным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регламентом.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4.3.2.Должностные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предоставляющей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обязаны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соблюдать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конфиденциальности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доступ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ограничен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служебную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тайну,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охраняемую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несут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ответственность,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установленную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Федерации.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4.3.3.В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проведенных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виновные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должностные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несут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ответственность,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установленную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Федерации.</w:t>
      </w: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4.4.Положения,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lastRenderedPageBreak/>
        <w:t>4.4.1.Действия(бездействие),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осуществляемые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регламента,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контролироваться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заявителями,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указанными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подразделе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регламента,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лицами(гражданами,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юридическими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лицами),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чьи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законные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интересы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нарушены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обжалуемыми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действиями(бездействием).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  <w:r w:rsidRPr="001F6F6B">
        <w:rPr>
          <w:rFonts w:ascii="Times New Roman" w:hAnsi="Times New Roman"/>
          <w:sz w:val="28"/>
          <w:szCs w:val="28"/>
        </w:rPr>
        <w:t>4.4.2.Граждане,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объединения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сообщить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результатах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«Личный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пользователя»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F6B">
        <w:rPr>
          <w:rFonts w:ascii="Times New Roman" w:hAnsi="Times New Roman"/>
          <w:sz w:val="28"/>
          <w:szCs w:val="28"/>
        </w:rPr>
        <w:t>области.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1F6F6B" w:rsidRDefault="00D76F38" w:rsidP="00D76F3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F6F6B">
        <w:rPr>
          <w:rFonts w:ascii="Times New Roman" w:hAnsi="Times New Roman"/>
          <w:b/>
          <w:bCs/>
          <w:iCs/>
          <w:sz w:val="28"/>
          <w:szCs w:val="28"/>
        </w:rPr>
        <w:t>5.Досудебный(внесудебный)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порядок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обжалования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решений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действий(бездействия)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органа,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предоставляющего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муниципальную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услугу,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должностного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лица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органа,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предоставляющего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муниципальную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услугу,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многофункционального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центра,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организаций,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указанных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в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части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1.1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статьи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16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Федерального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закона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от</w:t>
      </w:r>
      <w:hyperlink r:id="rId14" w:tgtFrame="_self" w:tooltip="27.07.2010 №210-ФЗ" w:history="1">
        <w:r w:rsidRPr="001F6F6B">
          <w:rPr>
            <w:rStyle w:val="a5"/>
            <w:rFonts w:ascii="Times New Roman" w:hAnsi="Times New Roman"/>
            <w:b/>
            <w:bCs/>
            <w:iCs/>
            <w:sz w:val="28"/>
            <w:szCs w:val="28"/>
          </w:rPr>
          <w:t>27.07.2010 №210-ФЗ</w:t>
        </w:r>
      </w:hyperlink>
      <w:r>
        <w:rPr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«Об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организации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предоставления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государственных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муниципальных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услуг»,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также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их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должностных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лиц,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муниципальных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служащих,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F6F6B">
        <w:rPr>
          <w:rFonts w:ascii="Times New Roman" w:hAnsi="Times New Roman"/>
          <w:b/>
          <w:bCs/>
          <w:iCs/>
          <w:sz w:val="28"/>
          <w:szCs w:val="28"/>
        </w:rPr>
        <w:t>работников</w:t>
      </w:r>
    </w:p>
    <w:p w:rsidR="00D76F38" w:rsidRPr="001F6F6B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5.1.Информация для заявителя о его праве подать жалобу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служащего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обжалованы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досудебном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порядке.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Жалоба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5" w:tgtFrame="_self" w:tooltip="27.07.2010 №210-ФЗ" w:history="1">
        <w:r w:rsidRPr="004472D1">
          <w:rPr>
            <w:rStyle w:val="a5"/>
            <w:rFonts w:ascii="Times New Roman" w:hAnsi="Times New Roman"/>
            <w:sz w:val="28"/>
            <w:szCs w:val="28"/>
          </w:rPr>
          <w:t>27.07.2010 №210-ФЗ</w:t>
        </w:r>
      </w:hyperlink>
      <w:r>
        <w:rPr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служащих,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юридических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индивидуальных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предпринимателей,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являющихся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субъектами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градостроительных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процедур,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включенных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исчерпывающие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перечни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процедур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сферах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утвержденные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Правительством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6" w:tgtFrame="_self" w:history="1">
        <w:r w:rsidRPr="004472D1">
          <w:rPr>
            <w:rStyle w:val="a5"/>
            <w:rFonts w:ascii="Times New Roman" w:hAnsi="Times New Roman"/>
            <w:sz w:val="28"/>
            <w:szCs w:val="28"/>
          </w:rPr>
          <w:t>Градостроительного Кодекса</w:t>
        </w:r>
      </w:hyperlink>
      <w:r>
        <w:rPr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подана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такими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лицами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указанной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статьей,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антимонопольным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антимонопольный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орган.</w:t>
      </w: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5.2.Предмет жалобы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5.2.1.Заявитель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обратиться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жалобой,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случаях: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lastRenderedPageBreak/>
        <w:t>Нарушение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запроса,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указанного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статье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15.1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7" w:tgtFrame="_self" w:tooltip="27.07.2010 №210-ФЗ" w:history="1">
        <w:r w:rsidRPr="004472D1">
          <w:rPr>
            <w:rStyle w:val="a5"/>
            <w:rFonts w:ascii="Times New Roman" w:hAnsi="Times New Roman"/>
            <w:sz w:val="28"/>
            <w:szCs w:val="28"/>
          </w:rPr>
          <w:t>27.07.2010 №210-ФЗ</w:t>
        </w:r>
      </w:hyperlink>
      <w:r>
        <w:rPr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услуг»;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472D1">
        <w:rPr>
          <w:rFonts w:ascii="Times New Roman" w:hAnsi="Times New Roman"/>
          <w:sz w:val="28"/>
          <w:szCs w:val="28"/>
        </w:rPr>
        <w:t>арушение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указанном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досудебное(внесудебное)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обжалование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действий(бездействия)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случае,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обжалуются,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возложена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полном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объеме,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определенном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8" w:tgtFrame="_self" w:tooltip="27.07.2010 №210-ФЗ" w:history="1">
        <w:r w:rsidRPr="004472D1">
          <w:rPr>
            <w:rStyle w:val="a5"/>
            <w:rFonts w:ascii="Times New Roman" w:hAnsi="Times New Roman"/>
            <w:sz w:val="28"/>
            <w:szCs w:val="28"/>
          </w:rPr>
          <w:t>27.07.2010 №210-ФЗ</w:t>
        </w:r>
      </w:hyperlink>
      <w:r>
        <w:rPr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услуг»;</w:t>
      </w:r>
    </w:p>
    <w:p w:rsidR="00D76F38" w:rsidRPr="00135AD5" w:rsidRDefault="00D76F38" w:rsidP="00D76F38">
      <w:pPr>
        <w:rPr>
          <w:rFonts w:ascii="Times New Roman" w:eastAsia="Calibri" w:hAnsi="Times New Roman"/>
          <w:i/>
          <w:sz w:val="28"/>
          <w:szCs w:val="28"/>
        </w:rPr>
      </w:pPr>
      <w:r w:rsidRPr="00135AD5">
        <w:rPr>
          <w:rFonts w:ascii="Times New Roman" w:eastAsia="Calibri" w:hAnsi="Times New Roman"/>
          <w:i/>
          <w:sz w:val="28"/>
          <w:szCs w:val="28"/>
        </w:rPr>
        <w:t>требование представления заявителем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услуги;</w:t>
      </w:r>
    </w:p>
    <w:p w:rsidR="00D76F38" w:rsidRPr="00135AD5" w:rsidRDefault="00D76F38" w:rsidP="00D76F38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i/>
          <w:sz w:val="28"/>
          <w:szCs w:val="28"/>
        </w:rPr>
      </w:pPr>
      <w:r w:rsidRPr="00135AD5">
        <w:rPr>
          <w:rFonts w:ascii="Times New Roman" w:eastAsia="Times New Roman" w:hAnsi="Times New Roman"/>
          <w:i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9" w:history="1">
        <w:r w:rsidRPr="00135AD5">
          <w:rPr>
            <w:rFonts w:ascii="Times New Roman" w:eastAsia="Times New Roman" w:hAnsi="Times New Roman"/>
            <w:i/>
            <w:color w:val="0000FF"/>
            <w:sz w:val="28"/>
            <w:szCs w:val="28"/>
          </w:rPr>
          <w:t>пунктом 4 части 1 статьи 7</w:t>
        </w:r>
      </w:hyperlink>
      <w:r w:rsidRPr="00135AD5">
        <w:rPr>
          <w:rFonts w:ascii="Times New Roman" w:eastAsia="Times New Roman" w:hAnsi="Times New Roman"/>
          <w:i/>
          <w:sz w:val="28"/>
          <w:szCs w:val="28"/>
        </w:rPr>
        <w:t xml:space="preserve"> Федерального закона №210-ФЗ.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0" w:history="1">
        <w:r w:rsidRPr="00135AD5">
          <w:rPr>
            <w:rFonts w:ascii="Times New Roman" w:eastAsia="Times New Roman" w:hAnsi="Times New Roman"/>
            <w:i/>
            <w:color w:val="0000FF"/>
            <w:sz w:val="28"/>
            <w:szCs w:val="28"/>
          </w:rPr>
          <w:t>частью 1.3 статьи 16</w:t>
        </w:r>
      </w:hyperlink>
      <w:r w:rsidRPr="00135AD5">
        <w:rPr>
          <w:rFonts w:ascii="Times New Roman" w:eastAsia="Times New Roman" w:hAnsi="Times New Roman"/>
          <w:i/>
          <w:sz w:val="28"/>
          <w:szCs w:val="28"/>
        </w:rPr>
        <w:t xml:space="preserve"> Федерального закона №210-ФЗ.</w:t>
      </w:r>
      <w:r w:rsidRPr="00135AD5">
        <w:rPr>
          <w:rFonts w:ascii="Times New Roman" w:hAnsi="Times New Roman"/>
          <w:i/>
          <w:sz w:val="28"/>
          <w:szCs w:val="28"/>
        </w:rPr>
        <w:t>;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отказ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предусмотрено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услуги;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отказ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предусмотрены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законами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принятыми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указанном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досудебное(внесудебное)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обжалование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действий(бездействия)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случае,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обжалуются,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возложена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полном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объеме,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определенном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1" w:tgtFrame="_self" w:tooltip="27.07.2010 №210-ФЗ" w:history="1">
        <w:r w:rsidRPr="004472D1">
          <w:rPr>
            <w:rStyle w:val="a5"/>
            <w:rFonts w:ascii="Times New Roman" w:hAnsi="Times New Roman"/>
            <w:sz w:val="28"/>
            <w:szCs w:val="28"/>
          </w:rPr>
          <w:t>27.07.2010 №210-ФЗ</w:t>
        </w:r>
      </w:hyperlink>
      <w:r>
        <w:rPr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услуг»;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lastRenderedPageBreak/>
        <w:t>требование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внесения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платы,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предусмотренной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Федерации;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отказ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исправлении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допущенных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опечаток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ошибок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выданных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результате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документах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нарушение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установленного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исправлений.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указанном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досудебное(внесудебное)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обжалование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действий(бездействия)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случае,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обжалуются,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возложена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полном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объеме,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определенном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от</w:t>
      </w:r>
      <w:hyperlink r:id="rId22" w:tgtFrame="_self" w:tooltip="27.07.2010 №210-ФЗ" w:history="1">
        <w:r w:rsidRPr="004472D1">
          <w:rPr>
            <w:rStyle w:val="a5"/>
            <w:rFonts w:ascii="Times New Roman" w:hAnsi="Times New Roman"/>
            <w:sz w:val="28"/>
            <w:szCs w:val="28"/>
          </w:rPr>
          <w:t>27.07.2010 №210-ФЗ</w:t>
        </w:r>
      </w:hyperlink>
      <w:r>
        <w:rPr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услуг»;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Нарушение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выдачи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услуги;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Приостановление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приостановления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предусмотрены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законами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принятыми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законами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Федерации.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указанном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досудебное(внесудебное)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обжалование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действий(бездействия)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случае,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обжалуются,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возложена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соответствующих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полном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3" w:tgtFrame="_self" w:tooltip="27.07.2010 №210-ФЗ" w:history="1">
        <w:r w:rsidRPr="004472D1">
          <w:rPr>
            <w:rStyle w:val="a5"/>
            <w:rFonts w:ascii="Times New Roman" w:hAnsi="Times New Roman"/>
            <w:sz w:val="28"/>
            <w:szCs w:val="28"/>
          </w:rPr>
          <w:t>27.07.2010 №210-ФЗ</w:t>
        </w:r>
      </w:hyperlink>
      <w:r>
        <w:rPr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услуг».</w:t>
      </w: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5.3.Органы государственной власти, организации, должностные лица, которым может быть направлена жалоба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Жалоба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бумажном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носителе,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приёме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заявителя,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соответствующий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публично-правового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являющийся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учредителем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центра(далее–учредитель</w:t>
      </w:r>
      <w:r w:rsidRPr="004472D1">
        <w:rPr>
          <w:rFonts w:ascii="Times New Roman" w:hAnsi="Times New Roman"/>
          <w:sz w:val="28"/>
          <w:szCs w:val="28"/>
        </w:rPr>
        <w:t>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предусмотренные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4" w:tgtFrame="_self" w:tooltip="27.07.2010 №210-ФЗ" w:history="1">
        <w:r w:rsidRPr="004472D1">
          <w:rPr>
            <w:rStyle w:val="a5"/>
            <w:rFonts w:ascii="Times New Roman" w:hAnsi="Times New Roman"/>
            <w:sz w:val="28"/>
            <w:szCs w:val="28"/>
          </w:rPr>
          <w:t>№210-ФЗ</w:t>
        </w:r>
      </w:hyperlink>
      <w:r w:rsidRPr="004472D1">
        <w:rPr>
          <w:rFonts w:ascii="Times New Roman" w:hAnsi="Times New Roman"/>
          <w:sz w:val="28"/>
          <w:szCs w:val="28"/>
        </w:rPr>
        <w:t>.</w:t>
      </w: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5.4.Порядок подачи и рассмотрения жалобы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5.4.1.Жалобы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руководителя,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принятые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подаются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вышестоящий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орган(при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наличии)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либо,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е</w:t>
      </w:r>
      <w:r w:rsidRPr="004472D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отсутствия,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lastRenderedPageBreak/>
        <w:t>рассматриваются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непосредственно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услугу.</w:t>
      </w:r>
    </w:p>
    <w:p w:rsidR="00D76F38" w:rsidRPr="004472D1" w:rsidRDefault="00D76F38" w:rsidP="00D76F38">
      <w:pPr>
        <w:rPr>
          <w:rFonts w:ascii="Times New Roman" w:hAnsi="Times New Roman"/>
          <w:sz w:val="28"/>
          <w:szCs w:val="28"/>
        </w:rPr>
      </w:pPr>
      <w:r w:rsidRPr="004472D1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подаются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руководителю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этого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2D1">
        <w:rPr>
          <w:rFonts w:ascii="Times New Roman" w:hAnsi="Times New Roman"/>
          <w:sz w:val="28"/>
          <w:szCs w:val="28"/>
        </w:rPr>
        <w:t>центра.</w:t>
      </w:r>
    </w:p>
    <w:p w:rsidR="00D76F38" w:rsidRPr="004301B0" w:rsidRDefault="00D76F38" w:rsidP="00D76F38">
      <w:pPr>
        <w:rPr>
          <w:rFonts w:ascii="Times New Roman" w:hAnsi="Times New Roman"/>
          <w:sz w:val="28"/>
          <w:szCs w:val="28"/>
        </w:rPr>
      </w:pPr>
      <w:r w:rsidRPr="004301B0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подаются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учредителю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должностному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лицу,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уполномоченному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нормативным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правовым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актом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субъекта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Федерации.</w:t>
      </w:r>
    </w:p>
    <w:p w:rsidR="00D76F38" w:rsidRPr="004301B0" w:rsidRDefault="00D76F38" w:rsidP="00D76F38">
      <w:pPr>
        <w:rPr>
          <w:rFonts w:ascii="Times New Roman" w:hAnsi="Times New Roman"/>
          <w:sz w:val="28"/>
          <w:szCs w:val="28"/>
        </w:rPr>
      </w:pPr>
      <w:r w:rsidRPr="004301B0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5" w:tgtFrame="_self" w:tooltip="27.07.2010 №210-ФЗ" w:history="1">
        <w:r w:rsidRPr="004301B0">
          <w:rPr>
            <w:rStyle w:val="a5"/>
            <w:rFonts w:ascii="Times New Roman" w:hAnsi="Times New Roman"/>
            <w:sz w:val="28"/>
            <w:szCs w:val="28"/>
          </w:rPr>
          <w:t>№210-ФЗ</w:t>
        </w:r>
      </w:hyperlink>
      <w:r w:rsidRPr="004301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подаются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руководителям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этих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организаций.</w:t>
      </w:r>
    </w:p>
    <w:p w:rsidR="00D76F38" w:rsidRPr="004301B0" w:rsidRDefault="00D76F38" w:rsidP="00D76F38">
      <w:pPr>
        <w:rPr>
          <w:rFonts w:ascii="Times New Roman" w:hAnsi="Times New Roman"/>
          <w:sz w:val="28"/>
          <w:szCs w:val="28"/>
        </w:rPr>
      </w:pPr>
      <w:r w:rsidRPr="004301B0">
        <w:rPr>
          <w:rFonts w:ascii="Times New Roman" w:hAnsi="Times New Roman"/>
          <w:sz w:val="28"/>
          <w:szCs w:val="28"/>
        </w:rPr>
        <w:t>5.4.2.Жалоба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служащего,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направлена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почте,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«Интернет»,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официального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сайта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«Интернет»,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услуг(функций),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подана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приёме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заявителя.</w:t>
      </w:r>
    </w:p>
    <w:p w:rsidR="00D76F38" w:rsidRPr="004301B0" w:rsidRDefault="00D76F38" w:rsidP="00D76F38">
      <w:pPr>
        <w:rPr>
          <w:rFonts w:ascii="Times New Roman" w:hAnsi="Times New Roman"/>
          <w:sz w:val="28"/>
          <w:szCs w:val="28"/>
        </w:rPr>
      </w:pPr>
      <w:r w:rsidRPr="004301B0">
        <w:rPr>
          <w:rFonts w:ascii="Times New Roman" w:hAnsi="Times New Roman"/>
          <w:sz w:val="28"/>
          <w:szCs w:val="28"/>
        </w:rPr>
        <w:t>Жалоба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направлена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почте,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«Интернет»,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официального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сайта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принята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заявителя.</w:t>
      </w:r>
    </w:p>
    <w:p w:rsidR="00D76F38" w:rsidRPr="004301B0" w:rsidRDefault="00D76F38" w:rsidP="00D76F38">
      <w:pPr>
        <w:rPr>
          <w:rFonts w:ascii="Times New Roman" w:hAnsi="Times New Roman"/>
          <w:sz w:val="28"/>
          <w:szCs w:val="28"/>
        </w:rPr>
      </w:pPr>
      <w:r w:rsidRPr="004301B0">
        <w:rPr>
          <w:rFonts w:ascii="Times New Roman" w:hAnsi="Times New Roman"/>
          <w:sz w:val="28"/>
          <w:szCs w:val="28"/>
        </w:rPr>
        <w:t>Жалоба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6" w:tgtFrame="_self" w:tooltip="27.07.2010 №210-ФЗ" w:history="1">
        <w:r w:rsidRPr="004301B0">
          <w:rPr>
            <w:rStyle w:val="a5"/>
            <w:rFonts w:ascii="Times New Roman" w:hAnsi="Times New Roman"/>
            <w:sz w:val="28"/>
            <w:szCs w:val="28"/>
          </w:rPr>
          <w:t>№210-ФЗ</w:t>
        </w:r>
      </w:hyperlink>
      <w:r w:rsidRPr="004301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направлена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почте,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сети «Интернет»</w:t>
      </w:r>
      <w:r w:rsidRPr="004301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официальных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сайтов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этих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принята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заявителя.</w:t>
      </w:r>
    </w:p>
    <w:p w:rsidR="00D76F38" w:rsidRPr="004301B0" w:rsidRDefault="00D76F38" w:rsidP="00D76F38">
      <w:pPr>
        <w:rPr>
          <w:rFonts w:ascii="Times New Roman" w:hAnsi="Times New Roman"/>
          <w:sz w:val="28"/>
          <w:szCs w:val="28"/>
        </w:rPr>
      </w:pPr>
      <w:r w:rsidRPr="004301B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поступлении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передачу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уполномоченный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сроки,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установлены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соглашением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взаимодействии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многофункциональным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центром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предоставляющим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позднее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следующего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рабочего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жалобы.</w:t>
      </w:r>
    </w:p>
    <w:p w:rsidR="00D76F38" w:rsidRPr="004301B0" w:rsidRDefault="00D76F38" w:rsidP="00D76F38">
      <w:pPr>
        <w:rPr>
          <w:rFonts w:ascii="Times New Roman" w:hAnsi="Times New Roman"/>
          <w:sz w:val="28"/>
          <w:szCs w:val="28"/>
        </w:rPr>
      </w:pPr>
      <w:r w:rsidRPr="004301B0">
        <w:rPr>
          <w:rFonts w:ascii="Times New Roman" w:hAnsi="Times New Roman"/>
          <w:sz w:val="28"/>
          <w:szCs w:val="28"/>
        </w:rPr>
        <w:t>5.4.3.Жалоба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должна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содержать:</w:t>
      </w:r>
    </w:p>
    <w:p w:rsidR="00D76F38" w:rsidRPr="004301B0" w:rsidRDefault="00D76F38" w:rsidP="00D76F38">
      <w:pPr>
        <w:rPr>
          <w:rFonts w:ascii="Times New Roman" w:hAnsi="Times New Roman"/>
          <w:sz w:val="28"/>
          <w:szCs w:val="28"/>
        </w:rPr>
      </w:pPr>
      <w:r w:rsidRPr="004301B0">
        <w:rPr>
          <w:rFonts w:ascii="Times New Roman" w:hAnsi="Times New Roman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служащего,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lastRenderedPageBreak/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работника,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7" w:tgtFrame="_self" w:tooltip="27.07.2010 №210-ФЗ" w:history="1">
        <w:r w:rsidRPr="004301B0">
          <w:rPr>
            <w:rStyle w:val="a5"/>
            <w:rFonts w:ascii="Times New Roman" w:hAnsi="Times New Roman"/>
            <w:sz w:val="28"/>
            <w:szCs w:val="28"/>
          </w:rPr>
          <w:t>№210-ФЗ</w:t>
        </w:r>
      </w:hyperlink>
      <w:r w:rsidRPr="004301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руководителей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работников,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обжалуются;</w:t>
      </w:r>
    </w:p>
    <w:p w:rsidR="00D76F38" w:rsidRPr="004301B0" w:rsidRDefault="00D76F38" w:rsidP="00D76F38">
      <w:pPr>
        <w:rPr>
          <w:rFonts w:ascii="Times New Roman" w:hAnsi="Times New Roman"/>
          <w:sz w:val="28"/>
          <w:szCs w:val="28"/>
        </w:rPr>
      </w:pPr>
      <w:r w:rsidRPr="004301B0">
        <w:rPr>
          <w:rFonts w:ascii="Times New Roman" w:hAnsi="Times New Roman"/>
          <w:sz w:val="28"/>
          <w:szCs w:val="28"/>
        </w:rPr>
        <w:t>фамилию,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имя,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отчество(последнее–при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наличии),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месте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жительства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заявителя–физического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наименование,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местонахождении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заявителя–юридического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номер(номера)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контактного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телефона,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адрес(адреса)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почты(при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наличии)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почтовый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адрес,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которым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1B0">
        <w:rPr>
          <w:rFonts w:ascii="Times New Roman" w:hAnsi="Times New Roman"/>
          <w:sz w:val="28"/>
          <w:szCs w:val="28"/>
        </w:rPr>
        <w:t>заявителю;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обжалуемых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решениях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действиях(бездействии)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служащего,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8" w:tgtFrame="_self" w:tooltip="27.07.2010 №210-ФЗ" w:history="1">
        <w:r w:rsidRPr="00026796">
          <w:rPr>
            <w:rStyle w:val="a5"/>
            <w:rFonts w:ascii="Times New Roman" w:hAnsi="Times New Roman"/>
            <w:sz w:val="28"/>
            <w:szCs w:val="28"/>
          </w:rPr>
          <w:t>№210-ФЗ</w:t>
        </w:r>
      </w:hyperlink>
      <w:r w:rsidRPr="000267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работников;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доводы,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согласен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решением,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действиями(бездействием)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служащего,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9" w:tgtFrame="_self" w:tooltip="27.07.2010 №210-ФЗ" w:history="1">
        <w:r w:rsidRPr="00026796">
          <w:rPr>
            <w:rStyle w:val="a5"/>
            <w:rFonts w:ascii="Times New Roman" w:hAnsi="Times New Roman"/>
            <w:sz w:val="28"/>
            <w:szCs w:val="28"/>
          </w:rPr>
          <w:t>№210-ФЗ</w:t>
        </w:r>
      </w:hyperlink>
      <w:r w:rsidRPr="000267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работников.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документы(при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наличии),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подтверждающие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доводы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копии.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5.4.4.Приём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предоставляющим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вместе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услуги(вместе,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где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подавал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нарушение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обжалуется,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вместе,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где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получен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услуги).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приёма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должно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совпадать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временем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услуг.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приёме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удостоверяющий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Федерации.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5.4.5.В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представителя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подтверждающий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качестве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подтверждающих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представлены: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26796">
        <w:rPr>
          <w:rFonts w:ascii="Times New Roman" w:hAnsi="Times New Roman"/>
          <w:sz w:val="28"/>
          <w:szCs w:val="28"/>
        </w:rPr>
        <w:t>формленная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доверенность(для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физических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лиц);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оформленная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доверенность,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заверенная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печатью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подписанная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этим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лицом(для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юридических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лиц);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lastRenderedPageBreak/>
        <w:t>копия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назначении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бо </w:t>
      </w:r>
      <w:r w:rsidRPr="00026796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избрании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назначении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физического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должность,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которым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такое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физическое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обладает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правом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действовать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доверенности.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5.4.6.При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подаче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электронном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5.4.5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электронных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подписанных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подписью,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удостоверяющий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требуется.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электронном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посредством: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26796">
        <w:rPr>
          <w:rFonts w:ascii="Times New Roman" w:hAnsi="Times New Roman"/>
          <w:sz w:val="28"/>
          <w:szCs w:val="28"/>
        </w:rPr>
        <w:t>фициального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сайта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привлекаемой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учредителя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«Интернет»;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(за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привлекаемых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многофункциональных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центров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работников);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26796">
        <w:rPr>
          <w:rFonts w:ascii="Times New Roman" w:hAnsi="Times New Roman"/>
          <w:sz w:val="28"/>
          <w:szCs w:val="28"/>
        </w:rPr>
        <w:t>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системы,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обеспечивающей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досудебного(внесудебного)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обжалования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действий(бездействия),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предоставляющими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государственные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должностными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(за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действия(бездействие)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привлекаемых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многофункциональных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центров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работников);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области.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5.4.7.В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предоставляющем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определяются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уполномоченные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должностные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обеспечивают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приём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требованиями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действующего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законодательства,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регламента.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5.4.8.В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признаков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правонарушения,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предусмотренного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Кодексом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административных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правонарушениях,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признаков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уполномоченное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незамедлительно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соответствующие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прокуратуры.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5.4.9.Заявитель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ознакомится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материалами,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необходимыми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затрагивает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права,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свободы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законные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интересы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материалах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содержится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составляющие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охраняемую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тайну.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lastRenderedPageBreak/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материалов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направлены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письменному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обращению.</w:t>
      </w: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5.5.Сроки рассмотрения жалобы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Жалоба,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поступившая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учредителю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предусмотренные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30" w:tgtFrame="_self" w:tooltip="27.07.2010 №210-ФЗ" w:history="1">
        <w:r w:rsidRPr="00026796">
          <w:rPr>
            <w:rStyle w:val="a5"/>
            <w:rFonts w:ascii="Times New Roman" w:hAnsi="Times New Roman"/>
            <w:sz w:val="28"/>
            <w:szCs w:val="28"/>
          </w:rPr>
          <w:t>№210-ФЗ</w:t>
        </w:r>
      </w:hyperlink>
      <w:r w:rsidRPr="000267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вышестоящий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орган(при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наличии),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рассмотрению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пятнадцати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регистрации,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обжалования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31" w:tgtFrame="_self" w:tooltip="27.07.2010 №210-ФЗ" w:history="1">
        <w:r w:rsidRPr="00026796">
          <w:rPr>
            <w:rStyle w:val="a5"/>
            <w:rFonts w:ascii="Times New Roman" w:hAnsi="Times New Roman"/>
            <w:sz w:val="28"/>
            <w:szCs w:val="28"/>
          </w:rPr>
          <w:t>№210-ФЗ</w:t>
        </w:r>
      </w:hyperlink>
      <w:r w:rsidRPr="000267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исправлении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допущенных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опечаток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ошибок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обжалования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нарушения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установленного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исправлений-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регистрации.</w:t>
      </w: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5.6.Результат рассмотрения жалобы</w:t>
      </w:r>
    </w:p>
    <w:p w:rsidR="00D76F38" w:rsidRPr="00026796" w:rsidRDefault="00D76F38" w:rsidP="00D76F38">
      <w:pPr>
        <w:rPr>
          <w:rFonts w:ascii="Times New Roman" w:hAnsi="Times New Roman"/>
          <w:sz w:val="28"/>
          <w:szCs w:val="28"/>
        </w:rPr>
      </w:pPr>
      <w:r w:rsidRPr="00026796">
        <w:rPr>
          <w:rFonts w:ascii="Times New Roman" w:hAnsi="Times New Roman"/>
          <w:sz w:val="28"/>
          <w:szCs w:val="28"/>
        </w:rPr>
        <w:t>5.6.1.По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принимается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решение: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026796">
        <w:rPr>
          <w:rFonts w:ascii="Times New Roman" w:hAnsi="Times New Roman"/>
          <w:sz w:val="28"/>
          <w:szCs w:val="28"/>
        </w:rPr>
        <w:t>алоба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удовлетворяется,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отмены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принятого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решения,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исправления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допущенных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опечаток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ошибок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выданных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результате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96">
        <w:rPr>
          <w:rFonts w:ascii="Times New Roman" w:hAnsi="Times New Roman"/>
          <w:sz w:val="28"/>
          <w:szCs w:val="28"/>
        </w:rPr>
        <w:t>документах</w:t>
      </w:r>
      <w:r w:rsidRPr="00E17A4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возврата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денежных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средств,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взимание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непредусмотрен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муниципальными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актами,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формах;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удовлетворении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отказывается.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5.6.2.По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позднее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следующего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днем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решения,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желанию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направляется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мотивированный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результатах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жалобы.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5.6.3.В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ответе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указываются: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10883">
        <w:rPr>
          <w:rFonts w:ascii="Times New Roman" w:hAnsi="Times New Roman"/>
          <w:sz w:val="28"/>
          <w:szCs w:val="28"/>
        </w:rPr>
        <w:t>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привлекаемой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учредителя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рассмотревшего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должность,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фамилия,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имя,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отчество(последнее–при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наличии)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принявшего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жалобе;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номер,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дата,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решения,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должностном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лице,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муниципальном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служащем,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работника,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действие(бездействие)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обжалуется;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фамилия,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имя,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отчество(последнее–при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наличии)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заявителя;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жалобе;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принятое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решение;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признана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обоснованной,–сроки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устранения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выявленных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нарушений,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услуги;</w:t>
      </w:r>
    </w:p>
    <w:p w:rsidR="00D76F38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обжалования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принятого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решения.</w:t>
      </w:r>
    </w:p>
    <w:p w:rsidR="00D76F38" w:rsidRDefault="00D76F38" w:rsidP="00D76F38">
      <w:pPr>
        <w:autoSpaceDE w:val="0"/>
        <w:autoSpaceDN w:val="0"/>
        <w:adjustRightInd w:val="0"/>
        <w:ind w:firstLine="540"/>
        <w:rPr>
          <w:rFonts w:eastAsia="Times New Roman"/>
          <w:i/>
          <w:iCs/>
          <w:szCs w:val="28"/>
        </w:rPr>
      </w:pPr>
      <w:r w:rsidRPr="00135AD5">
        <w:rPr>
          <w:rFonts w:ascii="Times New Roman" w:eastAsia="Times New Roman" w:hAnsi="Times New Roman"/>
          <w:i/>
          <w:iCs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hyperlink r:id="rId32" w:history="1">
        <w:r w:rsidRPr="00135AD5">
          <w:rPr>
            <w:rFonts w:ascii="Times New Roman" w:eastAsia="Times New Roman" w:hAnsi="Times New Roman"/>
            <w:i/>
            <w:iCs/>
            <w:color w:val="0000FF"/>
            <w:sz w:val="28"/>
            <w:szCs w:val="28"/>
          </w:rPr>
          <w:t>части 8</w:t>
        </w:r>
      </w:hyperlink>
      <w:r w:rsidRPr="00135AD5">
        <w:rPr>
          <w:rFonts w:ascii="Times New Roman" w:eastAsia="Times New Roman" w:hAnsi="Times New Roman"/>
          <w:i/>
          <w:iCs/>
          <w:sz w:val="28"/>
          <w:szCs w:val="28"/>
        </w:rPr>
        <w:t xml:space="preserve"> статьи 11.2 федерального закона № 210-ФЗ,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3" w:history="1">
        <w:r w:rsidRPr="00135AD5">
          <w:rPr>
            <w:rFonts w:ascii="Times New Roman" w:eastAsia="Times New Roman" w:hAnsi="Times New Roman"/>
            <w:i/>
            <w:iCs/>
            <w:color w:val="0000FF"/>
            <w:sz w:val="28"/>
            <w:szCs w:val="28"/>
          </w:rPr>
          <w:t>частью 1.1 статьи 16</w:t>
        </w:r>
      </w:hyperlink>
      <w:r w:rsidRPr="00135AD5">
        <w:rPr>
          <w:rFonts w:ascii="Times New Roman" w:eastAsia="Times New Roman" w:hAnsi="Times New Roman"/>
          <w:i/>
          <w:iCs/>
          <w:sz w:val="28"/>
          <w:szCs w:val="28"/>
        </w:rPr>
        <w:t xml:space="preserve"> Федерального закона № 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 w:rsidRPr="00A6216D">
        <w:rPr>
          <w:rFonts w:eastAsia="Times New Roman"/>
          <w:i/>
          <w:iCs/>
          <w:szCs w:val="28"/>
        </w:rPr>
        <w:t>.</w:t>
      </w:r>
    </w:p>
    <w:p w:rsidR="00D76F38" w:rsidRPr="00A6216D" w:rsidRDefault="00D76F38" w:rsidP="00D76F38">
      <w:pPr>
        <w:autoSpaceDE w:val="0"/>
        <w:autoSpaceDN w:val="0"/>
        <w:adjustRightInd w:val="0"/>
        <w:ind w:firstLine="540"/>
        <w:rPr>
          <w:rFonts w:eastAsia="Times New Roman"/>
          <w:i/>
          <w:iCs/>
          <w:szCs w:val="28"/>
        </w:rPr>
      </w:pPr>
      <w:r w:rsidRPr="00C03B16">
        <w:rPr>
          <w:rFonts w:ascii="Times New Roman" w:eastAsia="Times New Roman" w:hAnsi="Times New Roman"/>
          <w:iCs/>
          <w:sz w:val="28"/>
          <w:szCs w:val="28"/>
        </w:rPr>
        <w:t xml:space="preserve">В случае признания жалобы не подлежащей удовлетворению в ответе заявителю, указанном в </w:t>
      </w:r>
      <w:hyperlink r:id="rId34" w:history="1">
        <w:r w:rsidRPr="00C03B16">
          <w:rPr>
            <w:rFonts w:ascii="Times New Roman" w:eastAsia="Times New Roman" w:hAnsi="Times New Roman"/>
            <w:iCs/>
            <w:color w:val="0000FF"/>
            <w:sz w:val="28"/>
            <w:szCs w:val="28"/>
          </w:rPr>
          <w:t>части 8</w:t>
        </w:r>
      </w:hyperlink>
      <w:r w:rsidRPr="00C03B16">
        <w:rPr>
          <w:rFonts w:ascii="Times New Roman" w:eastAsia="Times New Roman" w:hAnsi="Times New Roman"/>
          <w:iCs/>
          <w:sz w:val="28"/>
          <w:szCs w:val="28"/>
        </w:rPr>
        <w:t xml:space="preserve"> статьи 11.2,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A6216D">
        <w:rPr>
          <w:rFonts w:eastAsia="Times New Roman"/>
          <w:i/>
          <w:iCs/>
          <w:szCs w:val="28"/>
        </w:rPr>
        <w:t>.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5.6.4.Ответ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подписывается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должностным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лицом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центра</w:t>
      </w:r>
      <w:r w:rsidRPr="00E17A4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учредителя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работником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привлекаемой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организации.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желанию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позднее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следующего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днем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решения,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подписанного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подписью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учредителя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уполномоченной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привлекаемой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привлекаемой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установлен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Федерации.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5.6.5.Уполномоченный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предоставляющий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привлекаемая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организация,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учредитель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отказывают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удовлетворении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случаях: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10883">
        <w:rPr>
          <w:rFonts w:ascii="Times New Roman" w:hAnsi="Times New Roman"/>
          <w:sz w:val="28"/>
          <w:szCs w:val="28"/>
        </w:rPr>
        <w:t>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вступившего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законную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суда,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арбитражного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предмете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основаниям;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подача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лицом,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подтверждены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Федерации;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принятого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потому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предмету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жалобы.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5.6.6.Уполномоченный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предоставляющий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привлекаемая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lastRenderedPageBreak/>
        <w:t>организация,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учредитель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оставить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ответа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случаях: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а)наличие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нецензурных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оскорбительных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выражений,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угроз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жизни,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здоровью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имуществу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работника,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семьи;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б)отсутствие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возможности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прочитать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какую-либо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часть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текста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фамилию,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имя,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отчество(при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наличии)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и(или)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почтовый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заявителя,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жалобе.</w:t>
      </w:r>
    </w:p>
    <w:p w:rsidR="00D76F38" w:rsidRPr="00110883" w:rsidRDefault="00D76F38" w:rsidP="00D76F38">
      <w:pPr>
        <w:rPr>
          <w:rFonts w:ascii="Times New Roman" w:hAnsi="Times New Roman"/>
          <w:sz w:val="28"/>
          <w:szCs w:val="28"/>
        </w:rPr>
      </w:pPr>
      <w:r w:rsidRPr="00110883">
        <w:rPr>
          <w:rFonts w:ascii="Times New Roman" w:hAnsi="Times New Roman"/>
          <w:sz w:val="28"/>
          <w:szCs w:val="28"/>
        </w:rPr>
        <w:t>5.6.7.Уполномоченный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предоставляющий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привлекаемая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организация,</w:t>
      </w:r>
      <w:r>
        <w:rPr>
          <w:rFonts w:ascii="Times New Roman" w:hAnsi="Times New Roman"/>
          <w:sz w:val="28"/>
          <w:szCs w:val="28"/>
        </w:rPr>
        <w:t xml:space="preserve"> учредитель</w:t>
      </w:r>
      <w:r w:rsidRPr="00110883">
        <w:rPr>
          <w:rFonts w:ascii="Times New Roman" w:hAnsi="Times New Roman"/>
          <w:sz w:val="28"/>
          <w:szCs w:val="28"/>
        </w:rPr>
        <w:t>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сообщают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ответа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883">
        <w:rPr>
          <w:rFonts w:ascii="Times New Roman" w:hAnsi="Times New Roman"/>
          <w:sz w:val="28"/>
          <w:szCs w:val="28"/>
        </w:rPr>
        <w:t>жалобы.</w:t>
      </w: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5.7.Порядок информирования заявителя о результатах рассмотрения жалобы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 w:rsidRPr="00C24D87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результатах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жалобы,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направляется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способом,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жалобе(почтовым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направлением,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почты).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случае,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тексте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прямого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указания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способ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ответа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жалобу,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направляется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почтовым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направлением.</w:t>
      </w:r>
    </w:p>
    <w:p w:rsidR="00D76F38" w:rsidRPr="00BA3C89" w:rsidRDefault="00D76F38" w:rsidP="00D76F38">
      <w:pPr>
        <w:rPr>
          <w:rFonts w:ascii="Times New Roman" w:hAnsi="Times New Roman"/>
          <w:b/>
          <w:sz w:val="28"/>
          <w:szCs w:val="28"/>
        </w:rPr>
      </w:pPr>
      <w:r w:rsidRPr="00BA3C89">
        <w:rPr>
          <w:rFonts w:ascii="Times New Roman" w:hAnsi="Times New Roman"/>
          <w:b/>
          <w:sz w:val="28"/>
          <w:szCs w:val="28"/>
        </w:rPr>
        <w:t>5.8.Порядок обжалования решения по жалобе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 w:rsidRPr="00C24D87"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обжаловать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принятое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жалобе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вышестоящему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органу(при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наличии)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судебном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Федерации.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 w:rsidRPr="00C24D87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досудебном(внесудебном)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обжалования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действий(бездействия)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35" w:tgtFrame="_self" w:tooltip="27.07.2010 №210-ФЗ" w:history="1">
        <w:r w:rsidRPr="00C24D87">
          <w:rPr>
            <w:rStyle w:val="a5"/>
            <w:rFonts w:ascii="Times New Roman" w:hAnsi="Times New Roman"/>
            <w:sz w:val="28"/>
            <w:szCs w:val="28"/>
          </w:rPr>
          <w:t>27.07.2010 №210-ФЗ</w:t>
        </w:r>
      </w:hyperlink>
      <w:r>
        <w:rPr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услуг»,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служащих,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размещена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услуг(функций)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области.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 w:rsidRPr="00C24D87"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информации </w:t>
      </w:r>
      <w:r w:rsidRPr="00C24D87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обоснования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жалобы.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 w:rsidRPr="00C24D87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получить: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24D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официальном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услугу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«Интернет»(далее–сеть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«Интернет»);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24D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услуг(функций);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 w:rsidRPr="00C24D8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Кировской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области;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 w:rsidRPr="00C24D8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информационных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стендах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местах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услуги;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 w:rsidRPr="00C24D87">
        <w:rPr>
          <w:rFonts w:ascii="Times New Roman" w:hAnsi="Times New Roman"/>
          <w:sz w:val="28"/>
          <w:szCs w:val="28"/>
        </w:rPr>
        <w:lastRenderedPageBreak/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Ивановского сельского поселения </w:t>
      </w:r>
      <w:r w:rsidRPr="00C24D87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центр;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  <w:r w:rsidRPr="00C24D87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форме,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документа;</w:t>
      </w:r>
    </w:p>
    <w:p w:rsidR="00D76F38" w:rsidRDefault="00D76F38" w:rsidP="00D76F38">
      <w:pPr>
        <w:rPr>
          <w:rFonts w:ascii="Times New Roman" w:hAnsi="Times New Roman"/>
          <w:sz w:val="28"/>
          <w:szCs w:val="28"/>
        </w:rPr>
      </w:pPr>
      <w:r w:rsidRPr="00C24D87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D87">
        <w:rPr>
          <w:rFonts w:ascii="Times New Roman" w:hAnsi="Times New Roman"/>
          <w:sz w:val="28"/>
          <w:szCs w:val="28"/>
        </w:rPr>
        <w:t>телефону.</w:t>
      </w:r>
    </w:p>
    <w:p w:rsidR="00D76F38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C24D87" w:rsidRDefault="00D76F38" w:rsidP="00D76F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C24D87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E17A49" w:rsidRDefault="00D76F38" w:rsidP="00D76F38">
      <w:pPr>
        <w:rPr>
          <w:rFonts w:ascii="Times New Roman" w:hAnsi="Times New Roman"/>
        </w:rPr>
      </w:pPr>
    </w:p>
    <w:p w:rsidR="00D76F38" w:rsidRDefault="00D76F38" w:rsidP="00D76F38">
      <w:pPr>
        <w:jc w:val="right"/>
        <w:rPr>
          <w:rFonts w:ascii="Times New Roman" w:hAnsi="Times New Roman"/>
        </w:rPr>
      </w:pPr>
    </w:p>
    <w:p w:rsidR="00D76F38" w:rsidRDefault="00D76F38" w:rsidP="00D76F38">
      <w:pPr>
        <w:jc w:val="right"/>
        <w:rPr>
          <w:rFonts w:ascii="Times New Roman" w:hAnsi="Times New Roman"/>
        </w:rPr>
      </w:pPr>
    </w:p>
    <w:p w:rsidR="00D76F38" w:rsidRDefault="00D76F38" w:rsidP="00D76F38">
      <w:pPr>
        <w:jc w:val="right"/>
        <w:rPr>
          <w:rFonts w:ascii="Times New Roman" w:hAnsi="Times New Roman"/>
        </w:rPr>
      </w:pPr>
    </w:p>
    <w:p w:rsidR="00D76F38" w:rsidRDefault="00D76F38" w:rsidP="00D76F38">
      <w:pPr>
        <w:jc w:val="right"/>
        <w:rPr>
          <w:rFonts w:ascii="Times New Roman" w:hAnsi="Times New Roman"/>
        </w:rPr>
      </w:pPr>
    </w:p>
    <w:p w:rsidR="00D76F38" w:rsidRDefault="00D76F38" w:rsidP="00D76F38">
      <w:pPr>
        <w:jc w:val="right"/>
        <w:rPr>
          <w:rFonts w:ascii="Times New Roman" w:hAnsi="Times New Roman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EE537D" w:rsidRDefault="00EE537D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C1346E" w:rsidRDefault="00C1346E" w:rsidP="00D76F38">
      <w:pPr>
        <w:jc w:val="right"/>
        <w:rPr>
          <w:rFonts w:ascii="Times New Roman" w:hAnsi="Times New Roman"/>
          <w:sz w:val="28"/>
          <w:szCs w:val="28"/>
        </w:rPr>
      </w:pPr>
    </w:p>
    <w:p w:rsidR="00C1346E" w:rsidRDefault="00C1346E" w:rsidP="00D76F38">
      <w:pPr>
        <w:jc w:val="right"/>
        <w:rPr>
          <w:rFonts w:ascii="Times New Roman" w:hAnsi="Times New Roman"/>
          <w:sz w:val="28"/>
          <w:szCs w:val="28"/>
        </w:rPr>
      </w:pPr>
    </w:p>
    <w:p w:rsidR="00C1346E" w:rsidRDefault="00C1346E" w:rsidP="00D76F38">
      <w:pPr>
        <w:jc w:val="right"/>
        <w:rPr>
          <w:rFonts w:ascii="Times New Roman" w:hAnsi="Times New Roman"/>
          <w:sz w:val="28"/>
          <w:szCs w:val="28"/>
        </w:rPr>
      </w:pPr>
    </w:p>
    <w:p w:rsidR="00C1346E" w:rsidRDefault="00C1346E" w:rsidP="00D76F38">
      <w:pPr>
        <w:jc w:val="right"/>
        <w:rPr>
          <w:rFonts w:ascii="Times New Roman" w:hAnsi="Times New Roman"/>
          <w:sz w:val="28"/>
          <w:szCs w:val="28"/>
        </w:rPr>
      </w:pPr>
    </w:p>
    <w:p w:rsidR="00C1346E" w:rsidRDefault="00C1346E" w:rsidP="00D76F38">
      <w:pPr>
        <w:jc w:val="right"/>
        <w:rPr>
          <w:rFonts w:ascii="Times New Roman" w:hAnsi="Times New Roman"/>
          <w:sz w:val="28"/>
          <w:szCs w:val="28"/>
        </w:rPr>
      </w:pPr>
    </w:p>
    <w:p w:rsidR="00C1346E" w:rsidRDefault="00C1346E" w:rsidP="00D76F38">
      <w:pPr>
        <w:jc w:val="right"/>
        <w:rPr>
          <w:rFonts w:ascii="Times New Roman" w:hAnsi="Times New Roman"/>
          <w:sz w:val="28"/>
          <w:szCs w:val="28"/>
        </w:rPr>
      </w:pPr>
    </w:p>
    <w:p w:rsidR="00C1346E" w:rsidRDefault="00C1346E" w:rsidP="00D76F38">
      <w:pPr>
        <w:jc w:val="right"/>
        <w:rPr>
          <w:rFonts w:ascii="Times New Roman" w:hAnsi="Times New Roman"/>
          <w:sz w:val="28"/>
          <w:szCs w:val="28"/>
        </w:rPr>
      </w:pPr>
    </w:p>
    <w:p w:rsidR="00C1346E" w:rsidRDefault="00C1346E" w:rsidP="00D76F38">
      <w:pPr>
        <w:jc w:val="right"/>
        <w:rPr>
          <w:rFonts w:ascii="Times New Roman" w:hAnsi="Times New Roman"/>
          <w:sz w:val="28"/>
          <w:szCs w:val="28"/>
        </w:rPr>
      </w:pPr>
    </w:p>
    <w:p w:rsidR="00C1346E" w:rsidRDefault="00C1346E" w:rsidP="00D76F38">
      <w:pPr>
        <w:jc w:val="right"/>
        <w:rPr>
          <w:rFonts w:ascii="Times New Roman" w:hAnsi="Times New Roman"/>
          <w:sz w:val="28"/>
          <w:szCs w:val="28"/>
        </w:rPr>
      </w:pPr>
    </w:p>
    <w:p w:rsidR="00C1346E" w:rsidRDefault="00C1346E" w:rsidP="00D76F38">
      <w:pPr>
        <w:jc w:val="right"/>
        <w:rPr>
          <w:rFonts w:ascii="Times New Roman" w:hAnsi="Times New Roman"/>
          <w:sz w:val="28"/>
          <w:szCs w:val="28"/>
        </w:rPr>
      </w:pPr>
    </w:p>
    <w:p w:rsidR="00C1346E" w:rsidRDefault="00C1346E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Pr="00F431A0" w:rsidRDefault="00D76F38" w:rsidP="00D76F38">
      <w:pPr>
        <w:jc w:val="right"/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Приложение№1</w:t>
      </w:r>
    </w:p>
    <w:p w:rsidR="00D76F38" w:rsidRPr="00EE537D" w:rsidRDefault="00D76F38" w:rsidP="00D76F38">
      <w:pPr>
        <w:jc w:val="right"/>
        <w:rPr>
          <w:rFonts w:ascii="Times New Roman" w:hAnsi="Times New Roman"/>
        </w:rPr>
      </w:pPr>
      <w:r w:rsidRPr="00EE537D">
        <w:rPr>
          <w:rFonts w:ascii="Times New Roman" w:hAnsi="Times New Roman"/>
        </w:rPr>
        <w:t>В администрацию</w:t>
      </w:r>
    </w:p>
    <w:p w:rsidR="00D76F38" w:rsidRPr="00EE537D" w:rsidRDefault="00D76F38" w:rsidP="00D76F38">
      <w:pPr>
        <w:jc w:val="right"/>
        <w:rPr>
          <w:rFonts w:ascii="Times New Roman" w:hAnsi="Times New Roman"/>
        </w:rPr>
      </w:pPr>
      <w:r w:rsidRPr="00EE537D">
        <w:rPr>
          <w:rFonts w:ascii="Times New Roman" w:hAnsi="Times New Roman"/>
        </w:rPr>
        <w:t>муниципального образования</w:t>
      </w:r>
    </w:p>
    <w:p w:rsidR="00D76F38" w:rsidRPr="00EE537D" w:rsidRDefault="00D76F38" w:rsidP="00D76F38">
      <w:pPr>
        <w:jc w:val="right"/>
        <w:rPr>
          <w:rFonts w:ascii="Times New Roman" w:hAnsi="Times New Roman"/>
        </w:rPr>
      </w:pPr>
      <w:r w:rsidRPr="00EE537D">
        <w:rPr>
          <w:rFonts w:ascii="Times New Roman" w:hAnsi="Times New Roman"/>
        </w:rPr>
        <w:lastRenderedPageBreak/>
        <w:t>Ивановское сельское поселение</w:t>
      </w:r>
    </w:p>
    <w:p w:rsidR="00D76F38" w:rsidRPr="00F431A0" w:rsidRDefault="00D76F38" w:rsidP="00D76F38">
      <w:pPr>
        <w:jc w:val="right"/>
        <w:rPr>
          <w:rFonts w:ascii="Times New Roman" w:hAnsi="Times New Roman"/>
          <w:sz w:val="28"/>
          <w:szCs w:val="28"/>
        </w:rPr>
      </w:pPr>
      <w:r w:rsidRPr="00EE537D">
        <w:rPr>
          <w:rFonts w:ascii="Times New Roman" w:hAnsi="Times New Roman"/>
        </w:rPr>
        <w:t>от______________________________</w:t>
      </w:r>
    </w:p>
    <w:p w:rsidR="00D76F38" w:rsidRPr="00F431A0" w:rsidRDefault="00CA1702" w:rsidP="00D76F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D76F38" w:rsidRPr="00A156CE" w:rsidRDefault="00D76F38" w:rsidP="00D76F38">
      <w:pPr>
        <w:jc w:val="right"/>
        <w:rPr>
          <w:rFonts w:ascii="Times New Roman" w:hAnsi="Times New Roman"/>
          <w:sz w:val="22"/>
          <w:szCs w:val="22"/>
        </w:rPr>
      </w:pPr>
      <w:r w:rsidRPr="00A156CE">
        <w:rPr>
          <w:rFonts w:ascii="Times New Roman" w:hAnsi="Times New Roman"/>
          <w:sz w:val="22"/>
          <w:szCs w:val="22"/>
        </w:rPr>
        <w:t>(Ф.И.О.заявителя;</w:t>
      </w:r>
    </w:p>
    <w:p w:rsidR="00D76F38" w:rsidRPr="00A156CE" w:rsidRDefault="00D76F38" w:rsidP="00D76F38">
      <w:pPr>
        <w:jc w:val="right"/>
        <w:rPr>
          <w:rFonts w:ascii="Times New Roman" w:hAnsi="Times New Roman"/>
          <w:sz w:val="22"/>
          <w:szCs w:val="22"/>
        </w:rPr>
      </w:pPr>
      <w:r w:rsidRPr="00A156CE">
        <w:rPr>
          <w:rFonts w:ascii="Times New Roman" w:hAnsi="Times New Roman"/>
          <w:sz w:val="22"/>
          <w:szCs w:val="22"/>
        </w:rPr>
        <w:t>Наименование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56CE">
        <w:rPr>
          <w:rFonts w:ascii="Times New Roman" w:hAnsi="Times New Roman"/>
          <w:sz w:val="22"/>
          <w:szCs w:val="22"/>
        </w:rPr>
        <w:t>организации,</w:t>
      </w:r>
    </w:p>
    <w:p w:rsidR="00D76F38" w:rsidRPr="00A156CE" w:rsidRDefault="00D76F38" w:rsidP="00D76F38">
      <w:pPr>
        <w:jc w:val="right"/>
        <w:rPr>
          <w:rFonts w:ascii="Times New Roman" w:hAnsi="Times New Roman"/>
          <w:sz w:val="22"/>
          <w:szCs w:val="22"/>
        </w:rPr>
      </w:pPr>
      <w:r w:rsidRPr="00A156CE">
        <w:rPr>
          <w:rFonts w:ascii="Times New Roman" w:hAnsi="Times New Roman"/>
          <w:sz w:val="22"/>
          <w:szCs w:val="22"/>
        </w:rPr>
        <w:t>Ф.И.О.,должность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56CE">
        <w:rPr>
          <w:rFonts w:ascii="Times New Roman" w:hAnsi="Times New Roman"/>
          <w:sz w:val="22"/>
          <w:szCs w:val="22"/>
        </w:rPr>
        <w:t>руководителя,ИНН)</w:t>
      </w:r>
    </w:p>
    <w:p w:rsidR="00D76F38" w:rsidRPr="00EE537D" w:rsidRDefault="00D76F38" w:rsidP="00D76F38">
      <w:pPr>
        <w:jc w:val="right"/>
        <w:rPr>
          <w:rFonts w:ascii="Times New Roman" w:hAnsi="Times New Roman"/>
        </w:rPr>
      </w:pPr>
      <w:r w:rsidRPr="00EE537D">
        <w:rPr>
          <w:rFonts w:ascii="Times New Roman" w:hAnsi="Times New Roman"/>
        </w:rPr>
        <w:t>Почтовый индекс, адрес:____________</w:t>
      </w:r>
    </w:p>
    <w:p w:rsidR="00D76F38" w:rsidRPr="00EE537D" w:rsidRDefault="00D76F38" w:rsidP="00D76F38">
      <w:pPr>
        <w:jc w:val="right"/>
        <w:rPr>
          <w:rFonts w:ascii="Times New Roman" w:hAnsi="Times New Roman"/>
        </w:rPr>
      </w:pPr>
      <w:r w:rsidRPr="00EE537D">
        <w:rPr>
          <w:rFonts w:ascii="Times New Roman" w:hAnsi="Times New Roman"/>
        </w:rPr>
        <w:t>_________________________________</w:t>
      </w:r>
    </w:p>
    <w:p w:rsidR="00D76F38" w:rsidRPr="00EE537D" w:rsidRDefault="00D76F38" w:rsidP="00D76F38">
      <w:pPr>
        <w:jc w:val="right"/>
        <w:rPr>
          <w:rFonts w:ascii="Times New Roman" w:hAnsi="Times New Roman"/>
        </w:rPr>
      </w:pPr>
      <w:r w:rsidRPr="00EE537D">
        <w:rPr>
          <w:rFonts w:ascii="Times New Roman" w:hAnsi="Times New Roman"/>
        </w:rPr>
        <w:t>_________________________________</w:t>
      </w:r>
    </w:p>
    <w:p w:rsidR="00D76F38" w:rsidRPr="00F431A0" w:rsidRDefault="00D76F38" w:rsidP="00D76F38">
      <w:pPr>
        <w:jc w:val="right"/>
        <w:rPr>
          <w:rFonts w:ascii="Times New Roman" w:hAnsi="Times New Roman"/>
          <w:sz w:val="28"/>
          <w:szCs w:val="28"/>
        </w:rPr>
      </w:pPr>
      <w:r w:rsidRPr="00EE537D">
        <w:rPr>
          <w:rFonts w:ascii="Times New Roman" w:hAnsi="Times New Roman"/>
        </w:rPr>
        <w:t>Телефон:__________</w:t>
      </w:r>
      <w:r w:rsidRPr="00F431A0">
        <w:rPr>
          <w:rFonts w:ascii="Times New Roman" w:hAnsi="Times New Roman"/>
          <w:sz w:val="28"/>
          <w:szCs w:val="28"/>
        </w:rPr>
        <w:t>_______________</w:t>
      </w:r>
    </w:p>
    <w:p w:rsidR="00D76F38" w:rsidRPr="00F431A0" w:rsidRDefault="00D76F38" w:rsidP="00D76F3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76F38" w:rsidRPr="00F431A0" w:rsidRDefault="00D76F38" w:rsidP="00D76F3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431A0">
        <w:rPr>
          <w:rFonts w:ascii="Times New Roman" w:hAnsi="Times New Roman"/>
          <w:b/>
          <w:bCs/>
          <w:iCs/>
          <w:sz w:val="28"/>
          <w:szCs w:val="28"/>
        </w:rPr>
        <w:t>ЗАЯВЛЕНИЕ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EE537D" w:rsidRDefault="00D76F38" w:rsidP="00D76F38">
      <w:pPr>
        <w:rPr>
          <w:rFonts w:ascii="Times New Roman" w:hAnsi="Times New Roman"/>
        </w:rPr>
      </w:pPr>
      <w:r w:rsidRPr="00EE537D">
        <w:rPr>
          <w:rFonts w:ascii="Times New Roman" w:hAnsi="Times New Roman"/>
        </w:rPr>
        <w:t>Прошу предоставить разрешение на условно разрешенный вид использования земельного участка/объекта капитального строительства</w:t>
      </w:r>
    </w:p>
    <w:p w:rsidR="00D76F38" w:rsidRDefault="00D76F38" w:rsidP="00D76F38">
      <w:pPr>
        <w:rPr>
          <w:rFonts w:ascii="Times New Roman" w:hAnsi="Times New Roman"/>
          <w:sz w:val="22"/>
          <w:szCs w:val="22"/>
        </w:rPr>
      </w:pPr>
      <w:r w:rsidRPr="00A156CE">
        <w:rPr>
          <w:rFonts w:ascii="Times New Roman" w:hAnsi="Times New Roman"/>
          <w:sz w:val="22"/>
          <w:szCs w:val="22"/>
        </w:rPr>
        <w:t>(ненужное зачеркнуть)</w:t>
      </w:r>
    </w:p>
    <w:p w:rsidR="00D76F38" w:rsidRPr="00A156CE" w:rsidRDefault="00D76F38" w:rsidP="00D76F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</w:t>
      </w:r>
    </w:p>
    <w:p w:rsidR="00D76F38" w:rsidRPr="00A156CE" w:rsidRDefault="00D76F38" w:rsidP="00D76F38">
      <w:pPr>
        <w:rPr>
          <w:rFonts w:ascii="Times New Roman" w:hAnsi="Times New Roman"/>
          <w:sz w:val="22"/>
          <w:szCs w:val="22"/>
        </w:rPr>
      </w:pPr>
    </w:p>
    <w:p w:rsidR="00D76F38" w:rsidRPr="00A156CE" w:rsidRDefault="00D76F38" w:rsidP="00D76F38">
      <w:pPr>
        <w:rPr>
          <w:rFonts w:ascii="Times New Roman" w:hAnsi="Times New Roman"/>
          <w:sz w:val="22"/>
          <w:szCs w:val="22"/>
        </w:rPr>
      </w:pPr>
      <w:r w:rsidRPr="00A156CE">
        <w:rPr>
          <w:rFonts w:ascii="Times New Roman" w:hAnsi="Times New Roman"/>
          <w:sz w:val="22"/>
          <w:szCs w:val="22"/>
        </w:rPr>
        <w:t>(указывается запрашиваемый условно разрешенный вид использования земельного участка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F431A0">
        <w:rPr>
          <w:rFonts w:ascii="Times New Roman" w:hAnsi="Times New Roman"/>
          <w:sz w:val="28"/>
          <w:szCs w:val="28"/>
        </w:rPr>
        <w:t>,</w:t>
      </w:r>
    </w:p>
    <w:p w:rsidR="00D76F38" w:rsidRPr="00A156CE" w:rsidRDefault="00D76F38" w:rsidP="00D76F38">
      <w:pPr>
        <w:rPr>
          <w:rFonts w:ascii="Times New Roman" w:hAnsi="Times New Roman"/>
          <w:sz w:val="22"/>
          <w:szCs w:val="22"/>
        </w:rPr>
      </w:pPr>
      <w:r w:rsidRPr="00A156CE">
        <w:rPr>
          <w:rFonts w:ascii="Times New Roman" w:hAnsi="Times New Roman"/>
          <w:sz w:val="22"/>
          <w:szCs w:val="22"/>
        </w:rPr>
        <w:t>или объекта капитального строительства)</w:t>
      </w:r>
    </w:p>
    <w:p w:rsidR="00D76F38" w:rsidRPr="00EE537D" w:rsidRDefault="00D76F38" w:rsidP="00D76F38">
      <w:pPr>
        <w:rPr>
          <w:rFonts w:ascii="Times New Roman" w:hAnsi="Times New Roman"/>
        </w:rPr>
      </w:pPr>
      <w:r w:rsidRPr="00EE537D">
        <w:rPr>
          <w:rFonts w:ascii="Times New Roman" w:hAnsi="Times New Roman"/>
        </w:rPr>
        <w:t>расположенного по адресу_______________________________ , кадастровый номер земельного участка: _________________________________.</w:t>
      </w:r>
    </w:p>
    <w:p w:rsidR="00D76F38" w:rsidRPr="00EE537D" w:rsidRDefault="00D76F38" w:rsidP="00D76F38">
      <w:pPr>
        <w:rPr>
          <w:rFonts w:ascii="Times New Roman" w:hAnsi="Times New Roman"/>
        </w:rPr>
      </w:pPr>
      <w:r w:rsidRPr="00EE537D">
        <w:rPr>
          <w:rFonts w:ascii="Times New Roman" w:hAnsi="Times New Roman"/>
        </w:rPr>
        <w:t>В настоящее время вид разрешенного использования:</w:t>
      </w:r>
    </w:p>
    <w:p w:rsidR="00D76F38" w:rsidRPr="00EE537D" w:rsidRDefault="00D76F38" w:rsidP="00D76F38">
      <w:pPr>
        <w:rPr>
          <w:rFonts w:ascii="Times New Roman" w:hAnsi="Times New Roman"/>
        </w:rPr>
      </w:pPr>
      <w:r w:rsidRPr="00EE537D">
        <w:rPr>
          <w:rFonts w:ascii="Times New Roman" w:hAnsi="Times New Roman"/>
        </w:rPr>
        <w:t>земельногоучастка________________________________________________,</w:t>
      </w:r>
    </w:p>
    <w:p w:rsidR="00D76F38" w:rsidRPr="00EE537D" w:rsidRDefault="00D76F38" w:rsidP="00D76F38">
      <w:pPr>
        <w:rPr>
          <w:rFonts w:ascii="Times New Roman" w:hAnsi="Times New Roman"/>
        </w:rPr>
      </w:pPr>
      <w:r w:rsidRPr="00EE537D">
        <w:rPr>
          <w:rFonts w:ascii="Times New Roman" w:hAnsi="Times New Roman"/>
        </w:rPr>
        <w:t>объекта капитального строительства _______________________________.</w:t>
      </w:r>
    </w:p>
    <w:p w:rsidR="00D76F38" w:rsidRPr="00EE537D" w:rsidRDefault="00D76F38" w:rsidP="00D76F38">
      <w:pPr>
        <w:rPr>
          <w:rFonts w:ascii="Times New Roman" w:hAnsi="Times New Roman"/>
        </w:rPr>
      </w:pPr>
      <w:r w:rsidRPr="00EE537D">
        <w:rPr>
          <w:rFonts w:ascii="Times New Roman" w:hAnsi="Times New Roman"/>
        </w:rPr>
        <w:t>Запрашиваемый условно разрешённый вид использования земельного участка/объекта капитального строительства</w:t>
      </w:r>
    </w:p>
    <w:p w:rsidR="00D76F38" w:rsidRPr="00A156CE" w:rsidRDefault="00D76F38" w:rsidP="00D76F38">
      <w:pPr>
        <w:rPr>
          <w:rFonts w:ascii="Times New Roman" w:hAnsi="Times New Roman"/>
          <w:sz w:val="22"/>
          <w:szCs w:val="22"/>
        </w:rPr>
      </w:pPr>
      <w:r w:rsidRPr="00F431A0">
        <w:rPr>
          <w:rFonts w:ascii="Times New Roman" w:hAnsi="Times New Roman"/>
          <w:sz w:val="28"/>
          <w:szCs w:val="28"/>
        </w:rPr>
        <w:t>(</w:t>
      </w:r>
      <w:r w:rsidRPr="00A156CE">
        <w:rPr>
          <w:rFonts w:ascii="Times New Roman" w:hAnsi="Times New Roman"/>
          <w:sz w:val="22"/>
          <w:szCs w:val="22"/>
        </w:rPr>
        <w:t>ненужное зачеркнуть)</w:t>
      </w:r>
    </w:p>
    <w:p w:rsidR="00D76F38" w:rsidRPr="00EE537D" w:rsidRDefault="00D76F38" w:rsidP="00D76F38">
      <w:pPr>
        <w:rPr>
          <w:rFonts w:ascii="Times New Roman" w:hAnsi="Times New Roman"/>
        </w:rPr>
      </w:pPr>
      <w:r w:rsidRPr="00EE537D">
        <w:rPr>
          <w:rFonts w:ascii="Times New Roman" w:hAnsi="Times New Roman"/>
        </w:rPr>
        <w:t>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моему заявлению от ____________________[1].</w:t>
      </w:r>
    </w:p>
    <w:p w:rsidR="00CA1702" w:rsidRPr="00CA1702" w:rsidRDefault="00CA1702" w:rsidP="00CA1702">
      <w:pPr>
        <w:spacing w:line="380" w:lineRule="exact"/>
        <w:ind w:firstLine="709"/>
        <w:rPr>
          <w:rFonts w:ascii="Times New Roman" w:hAnsi="Times New Roman"/>
        </w:rPr>
      </w:pPr>
      <w:r w:rsidRPr="00CA1702">
        <w:rPr>
          <w:rFonts w:ascii="Times New Roman" w:hAnsi="Times New Roman"/>
          <w:highlight w:val="yellow"/>
        </w:rPr>
        <w:t>«Подтверждаю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услуги, в соответствии с законодательством Российской Федерации, в том числе в автоматизированном режиме.».</w:t>
      </w:r>
    </w:p>
    <w:p w:rsidR="00D76F38" w:rsidRPr="00F431A0" w:rsidRDefault="00D76F38" w:rsidP="00CA1702">
      <w:pPr>
        <w:ind w:left="3540" w:firstLine="708"/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__________________________________</w:t>
      </w:r>
    </w:p>
    <w:p w:rsidR="00D76F38" w:rsidRPr="00A156CE" w:rsidRDefault="00D76F38" w:rsidP="00CA1702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CA1702">
        <w:rPr>
          <w:rFonts w:ascii="Times New Roman" w:hAnsi="Times New Roman"/>
          <w:sz w:val="22"/>
          <w:szCs w:val="22"/>
        </w:rPr>
        <w:tab/>
      </w:r>
      <w:r w:rsidR="00CA1702">
        <w:rPr>
          <w:rFonts w:ascii="Times New Roman" w:hAnsi="Times New Roman"/>
          <w:sz w:val="22"/>
          <w:szCs w:val="22"/>
        </w:rPr>
        <w:tab/>
      </w:r>
      <w:r w:rsidR="00CA1702">
        <w:rPr>
          <w:rFonts w:ascii="Times New Roman" w:hAnsi="Times New Roman"/>
          <w:sz w:val="22"/>
          <w:szCs w:val="22"/>
        </w:rPr>
        <w:tab/>
      </w:r>
      <w:r w:rsidR="00CA1702">
        <w:rPr>
          <w:rFonts w:ascii="Times New Roman" w:hAnsi="Times New Roman"/>
          <w:sz w:val="22"/>
          <w:szCs w:val="22"/>
        </w:rPr>
        <w:tab/>
      </w:r>
      <w:r w:rsidR="00CA1702">
        <w:rPr>
          <w:rFonts w:ascii="Times New Roman" w:hAnsi="Times New Roman"/>
          <w:sz w:val="22"/>
          <w:szCs w:val="22"/>
        </w:rPr>
        <w:tab/>
      </w:r>
      <w:r w:rsidR="00CA1702">
        <w:rPr>
          <w:rFonts w:ascii="Times New Roman" w:hAnsi="Times New Roman"/>
          <w:sz w:val="22"/>
          <w:szCs w:val="22"/>
        </w:rPr>
        <w:tab/>
      </w:r>
      <w:r w:rsidR="00CA1702">
        <w:rPr>
          <w:rFonts w:ascii="Times New Roman" w:hAnsi="Times New Roman"/>
          <w:sz w:val="22"/>
          <w:szCs w:val="22"/>
        </w:rPr>
        <w:tab/>
      </w:r>
      <w:r w:rsidRPr="00A156CE">
        <w:rPr>
          <w:rFonts w:ascii="Times New Roman" w:hAnsi="Times New Roman"/>
          <w:sz w:val="22"/>
          <w:szCs w:val="22"/>
        </w:rPr>
        <w:t>Дата Подпись заявителя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EE537D">
        <w:rPr>
          <w:rFonts w:ascii="Times New Roman" w:hAnsi="Times New Roman"/>
        </w:rPr>
        <w:t>Приложение:</w:t>
      </w:r>
      <w:r w:rsidRPr="00F431A0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EE537D" w:rsidRDefault="00EE537D" w:rsidP="00C1346E">
      <w:pPr>
        <w:jc w:val="center"/>
        <w:rPr>
          <w:rFonts w:ascii="Times New Roman" w:hAnsi="Times New Roman"/>
          <w:sz w:val="28"/>
          <w:szCs w:val="28"/>
        </w:rPr>
      </w:pPr>
    </w:p>
    <w:p w:rsidR="00D76F38" w:rsidRPr="00F431A0" w:rsidRDefault="00D76F38" w:rsidP="00D76F38">
      <w:pPr>
        <w:jc w:val="right"/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Приложение№2</w:t>
      </w:r>
    </w:p>
    <w:p w:rsidR="00D76F38" w:rsidRPr="00F431A0" w:rsidRDefault="00D76F38" w:rsidP="00D76F38">
      <w:pPr>
        <w:jc w:val="right"/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регламенту</w:t>
      </w:r>
    </w:p>
    <w:p w:rsidR="00D76F38" w:rsidRPr="00F431A0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60"/>
        <w:gridCol w:w="4725"/>
      </w:tblGrid>
      <w:tr w:rsidR="00D76F38" w:rsidRPr="00F431A0" w:rsidTr="00D76F38">
        <w:trPr>
          <w:trHeight w:val="2598"/>
          <w:tblCellSpacing w:w="0" w:type="dxa"/>
          <w:jc w:val="center"/>
        </w:trPr>
        <w:tc>
          <w:tcPr>
            <w:tcW w:w="4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1A0">
              <w:rPr>
                <w:rFonts w:ascii="Times New Roman" w:hAnsi="Times New Roman"/>
                <w:sz w:val="28"/>
                <w:szCs w:val="28"/>
              </w:rPr>
              <w:t>Исходящий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31A0">
              <w:rPr>
                <w:rFonts w:ascii="Times New Roman" w:hAnsi="Times New Roman"/>
                <w:sz w:val="28"/>
                <w:szCs w:val="28"/>
              </w:rPr>
              <w:t>штамп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6F38" w:rsidRPr="00F431A0" w:rsidRDefault="00D76F38" w:rsidP="00D76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1A0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D76F38" w:rsidRPr="00A156CE" w:rsidRDefault="00D76F38" w:rsidP="00D76F38">
            <w:pPr>
              <w:jc w:val="center"/>
              <w:rPr>
                <w:rFonts w:ascii="Times New Roman" w:hAnsi="Times New Roman"/>
              </w:rPr>
            </w:pPr>
            <w:r w:rsidRPr="00A156CE">
              <w:rPr>
                <w:rFonts w:ascii="Times New Roman" w:hAnsi="Times New Roman"/>
                <w:sz w:val="22"/>
                <w:szCs w:val="22"/>
              </w:rPr>
              <w:t>Ф.И.О. заявителя</w:t>
            </w:r>
          </w:p>
        </w:tc>
      </w:tr>
    </w:tbl>
    <w:p w:rsidR="00D76F38" w:rsidRPr="00A156CE" w:rsidRDefault="00D76F38" w:rsidP="00D76F38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A156CE">
        <w:rPr>
          <w:rFonts w:ascii="Times New Roman" w:hAnsi="Times New Roman"/>
          <w:bCs/>
          <w:iCs/>
          <w:sz w:val="28"/>
          <w:szCs w:val="28"/>
        </w:rPr>
        <w:t>Уведомление о приеме документов для предоставления муниципальной услуги Настоящим уведомляем о том, что для получения муниципальной услуги «Предоставления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образования»,от Вас приняты следующие документы: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</w:p>
    <w:tbl>
      <w:tblPr>
        <w:tblW w:w="11196" w:type="dxa"/>
        <w:jc w:val="center"/>
        <w:tblCellSpacing w:w="0" w:type="dxa"/>
        <w:tblInd w:w="2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90"/>
        <w:gridCol w:w="2449"/>
        <w:gridCol w:w="2971"/>
        <w:gridCol w:w="2975"/>
        <w:gridCol w:w="1611"/>
      </w:tblGrid>
      <w:tr w:rsidR="00D76F38" w:rsidRPr="00F431A0" w:rsidTr="0082362C">
        <w:trPr>
          <w:trHeight w:val="611"/>
          <w:tblCellSpacing w:w="0" w:type="dxa"/>
          <w:jc w:val="center"/>
        </w:trPr>
        <w:tc>
          <w:tcPr>
            <w:tcW w:w="10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1A70EF" w:rsidRDefault="00D76F38" w:rsidP="00CA1702">
            <w:pPr>
              <w:ind w:left="653" w:firstLine="0"/>
              <w:jc w:val="center"/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  <w:sz w:val="22"/>
                <w:szCs w:val="22"/>
              </w:rPr>
              <w:t>№п/п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0E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документа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1A70EF" w:rsidRDefault="00D76F38" w:rsidP="00D76F38">
            <w:pPr>
              <w:ind w:firstLine="0"/>
              <w:jc w:val="center"/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документа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(оригинал,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нотариальная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копия,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ксерокопия)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1A70EF" w:rsidRDefault="00D76F38" w:rsidP="00D76F38">
            <w:pPr>
              <w:ind w:firstLine="0"/>
              <w:jc w:val="center"/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  <w:sz w:val="22"/>
                <w:szCs w:val="22"/>
              </w:rPr>
              <w:t>Реквизиты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документа(дата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выдачи,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номер,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кем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выдан,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иное)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6F38" w:rsidRPr="001A70EF" w:rsidRDefault="00D76F38" w:rsidP="00D76F38">
            <w:pPr>
              <w:ind w:firstLine="0"/>
              <w:jc w:val="center"/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  <w:sz w:val="22"/>
                <w:szCs w:val="22"/>
              </w:rPr>
              <w:t>Количество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70EF">
              <w:rPr>
                <w:rFonts w:ascii="Times New Roman" w:hAnsi="Times New Roman"/>
                <w:sz w:val="22"/>
                <w:szCs w:val="22"/>
              </w:rPr>
              <w:t>листов</w:t>
            </w:r>
          </w:p>
        </w:tc>
      </w:tr>
      <w:tr w:rsidR="00D76F38" w:rsidRPr="00F431A0" w:rsidTr="0082362C">
        <w:trPr>
          <w:tblCellSpacing w:w="0" w:type="dxa"/>
          <w:jc w:val="center"/>
        </w:trPr>
        <w:tc>
          <w:tcPr>
            <w:tcW w:w="10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left="-4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F38" w:rsidRPr="00F431A0" w:rsidTr="0082362C">
        <w:trPr>
          <w:tblCellSpacing w:w="0" w:type="dxa"/>
          <w:jc w:val="center"/>
        </w:trPr>
        <w:tc>
          <w:tcPr>
            <w:tcW w:w="10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left="-4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F38" w:rsidRPr="00F431A0" w:rsidTr="0082362C">
        <w:trPr>
          <w:tblCellSpacing w:w="0" w:type="dxa"/>
          <w:jc w:val="center"/>
        </w:trPr>
        <w:tc>
          <w:tcPr>
            <w:tcW w:w="10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left="-4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F38" w:rsidRPr="00F431A0" w:rsidTr="0082362C">
        <w:trPr>
          <w:tblCellSpacing w:w="0" w:type="dxa"/>
          <w:jc w:val="center"/>
        </w:trPr>
        <w:tc>
          <w:tcPr>
            <w:tcW w:w="10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left="-4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F38" w:rsidRPr="00F431A0" w:rsidTr="0082362C">
        <w:trPr>
          <w:tblCellSpacing w:w="0" w:type="dxa"/>
          <w:jc w:val="center"/>
        </w:trPr>
        <w:tc>
          <w:tcPr>
            <w:tcW w:w="10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left="-4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6F38" w:rsidRPr="00F431A0" w:rsidRDefault="00D76F38" w:rsidP="00D76F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принято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листах.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2550"/>
        <w:gridCol w:w="2130"/>
        <w:gridCol w:w="285"/>
        <w:gridCol w:w="2265"/>
        <w:gridCol w:w="285"/>
        <w:gridCol w:w="1695"/>
        <w:gridCol w:w="255"/>
      </w:tblGrid>
      <w:tr w:rsidR="00D76F38" w:rsidRPr="00F431A0" w:rsidTr="00D76F38">
        <w:trPr>
          <w:tblCellSpacing w:w="0" w:type="dxa"/>
          <w:jc w:val="center"/>
        </w:trPr>
        <w:tc>
          <w:tcPr>
            <w:tcW w:w="2550" w:type="dxa"/>
          </w:tcPr>
          <w:p w:rsidR="00D76F38" w:rsidRPr="001A70EF" w:rsidRDefault="00D76F38" w:rsidP="00D76F38">
            <w:pPr>
              <w:ind w:firstLine="0"/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</w:rPr>
              <w:t>Документы</w:t>
            </w:r>
            <w:r>
              <w:rPr>
                <w:rFonts w:ascii="Times New Roman" w:hAnsi="Times New Roman"/>
              </w:rPr>
              <w:t xml:space="preserve"> </w:t>
            </w:r>
            <w:r w:rsidRPr="001A70EF">
              <w:rPr>
                <w:rFonts w:ascii="Times New Roman" w:hAnsi="Times New Roman"/>
              </w:rPr>
              <w:t>передал:</w:t>
            </w:r>
          </w:p>
        </w:tc>
        <w:tc>
          <w:tcPr>
            <w:tcW w:w="2130" w:type="dxa"/>
          </w:tcPr>
          <w:p w:rsidR="00D76F38" w:rsidRPr="00F431A0" w:rsidRDefault="00D76F38" w:rsidP="00D76F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D76F38" w:rsidRPr="00F431A0" w:rsidRDefault="00D76F38" w:rsidP="00D76F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D76F38" w:rsidRPr="00F431A0" w:rsidRDefault="00D76F38" w:rsidP="00D76F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D76F38" w:rsidRPr="00F431A0" w:rsidRDefault="00D76F38" w:rsidP="00D76F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D76F38" w:rsidRPr="00F431A0" w:rsidRDefault="00D76F38" w:rsidP="00D76F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D76F38" w:rsidRPr="00F431A0" w:rsidRDefault="00D76F38" w:rsidP="00D76F38">
            <w:pPr>
              <w:rPr>
                <w:rFonts w:ascii="Times New Roman" w:hAnsi="Times New Roman"/>
                <w:sz w:val="28"/>
                <w:szCs w:val="28"/>
              </w:rPr>
            </w:pPr>
            <w:r w:rsidRPr="00F431A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D76F38" w:rsidRPr="001A70EF" w:rsidTr="00D76F38">
        <w:trPr>
          <w:tblCellSpacing w:w="0" w:type="dxa"/>
          <w:jc w:val="center"/>
        </w:trPr>
        <w:tc>
          <w:tcPr>
            <w:tcW w:w="2550" w:type="dxa"/>
          </w:tcPr>
          <w:p w:rsidR="00D76F38" w:rsidRPr="001A70EF" w:rsidRDefault="00D76F38" w:rsidP="00D76F3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</w:rPr>
              <w:t>(Ф.И.О.)</w:t>
            </w:r>
          </w:p>
        </w:tc>
        <w:tc>
          <w:tcPr>
            <w:tcW w:w="28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</w:rPr>
              <w:t>(дата)</w:t>
            </w:r>
          </w:p>
        </w:tc>
        <w:tc>
          <w:tcPr>
            <w:tcW w:w="25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</w:p>
        </w:tc>
      </w:tr>
    </w:tbl>
    <w:p w:rsidR="00D76F38" w:rsidRPr="001A70EF" w:rsidRDefault="00D76F38" w:rsidP="00D76F38">
      <w:pPr>
        <w:rPr>
          <w:rFonts w:ascii="Times New Roman" w:hAnsi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550"/>
        <w:gridCol w:w="2130"/>
        <w:gridCol w:w="285"/>
        <w:gridCol w:w="2265"/>
        <w:gridCol w:w="285"/>
        <w:gridCol w:w="1695"/>
        <w:gridCol w:w="255"/>
      </w:tblGrid>
      <w:tr w:rsidR="00D76F38" w:rsidRPr="001A70EF" w:rsidTr="00D76F38">
        <w:trPr>
          <w:tblCellSpacing w:w="0" w:type="dxa"/>
        </w:trPr>
        <w:tc>
          <w:tcPr>
            <w:tcW w:w="2550" w:type="dxa"/>
          </w:tcPr>
          <w:p w:rsidR="00D76F38" w:rsidRPr="001A70EF" w:rsidRDefault="00D76F38" w:rsidP="00D76F38">
            <w:pPr>
              <w:ind w:firstLine="0"/>
              <w:jc w:val="left"/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</w:rPr>
              <w:t>Документы принял:</w:t>
            </w:r>
          </w:p>
        </w:tc>
        <w:tc>
          <w:tcPr>
            <w:tcW w:w="2130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</w:p>
        </w:tc>
        <w:tc>
          <w:tcPr>
            <w:tcW w:w="28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</w:p>
        </w:tc>
        <w:tc>
          <w:tcPr>
            <w:tcW w:w="28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</w:p>
        </w:tc>
        <w:tc>
          <w:tcPr>
            <w:tcW w:w="25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</w:rPr>
              <w:t>г</w:t>
            </w:r>
          </w:p>
        </w:tc>
      </w:tr>
      <w:tr w:rsidR="00D76F38" w:rsidRPr="001A70EF" w:rsidTr="00D76F38">
        <w:trPr>
          <w:tblCellSpacing w:w="0" w:type="dxa"/>
        </w:trPr>
        <w:tc>
          <w:tcPr>
            <w:tcW w:w="2550" w:type="dxa"/>
          </w:tcPr>
          <w:p w:rsidR="00D76F38" w:rsidRPr="001A70EF" w:rsidRDefault="00D76F38" w:rsidP="00D76F3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</w:rPr>
              <w:t>(Ф.И.О.)</w:t>
            </w:r>
          </w:p>
        </w:tc>
        <w:tc>
          <w:tcPr>
            <w:tcW w:w="28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  <w:r w:rsidRPr="001A70EF">
              <w:rPr>
                <w:rFonts w:ascii="Times New Roman" w:hAnsi="Times New Roman"/>
              </w:rPr>
              <w:t>(дата)</w:t>
            </w:r>
          </w:p>
        </w:tc>
        <w:tc>
          <w:tcPr>
            <w:tcW w:w="255" w:type="dxa"/>
          </w:tcPr>
          <w:p w:rsidR="00D76F38" w:rsidRPr="001A70EF" w:rsidRDefault="00D76F38" w:rsidP="00D76F38">
            <w:pPr>
              <w:rPr>
                <w:rFonts w:ascii="Times New Roman" w:hAnsi="Times New Roman"/>
              </w:rPr>
            </w:pPr>
          </w:p>
        </w:tc>
      </w:tr>
    </w:tbl>
    <w:p w:rsidR="00D76F38" w:rsidRDefault="00D76F38" w:rsidP="0082362C">
      <w:pPr>
        <w:ind w:firstLine="0"/>
        <w:rPr>
          <w:rFonts w:ascii="Times New Roman" w:hAnsi="Times New Roman"/>
          <w:sz w:val="28"/>
          <w:szCs w:val="28"/>
        </w:rPr>
      </w:pPr>
    </w:p>
    <w:p w:rsidR="00D76F38" w:rsidRDefault="00D76F38" w:rsidP="0082362C">
      <w:pPr>
        <w:ind w:firstLine="0"/>
        <w:rPr>
          <w:rFonts w:ascii="Times New Roman" w:hAnsi="Times New Roman"/>
          <w:sz w:val="28"/>
          <w:szCs w:val="28"/>
        </w:rPr>
      </w:pPr>
    </w:p>
    <w:p w:rsidR="00EE537D" w:rsidRDefault="00EE537D" w:rsidP="0082362C">
      <w:pPr>
        <w:ind w:firstLine="0"/>
        <w:rPr>
          <w:rFonts w:ascii="Times New Roman" w:hAnsi="Times New Roman"/>
          <w:sz w:val="28"/>
          <w:szCs w:val="28"/>
        </w:rPr>
      </w:pPr>
    </w:p>
    <w:p w:rsidR="00EE537D" w:rsidRDefault="00EE537D" w:rsidP="0082362C">
      <w:pPr>
        <w:ind w:firstLine="0"/>
        <w:rPr>
          <w:rFonts w:ascii="Times New Roman" w:hAnsi="Times New Roman"/>
          <w:sz w:val="28"/>
          <w:szCs w:val="28"/>
        </w:rPr>
      </w:pPr>
    </w:p>
    <w:p w:rsidR="00EE537D" w:rsidRDefault="00EE537D" w:rsidP="0082362C">
      <w:pPr>
        <w:ind w:firstLine="0"/>
        <w:rPr>
          <w:rFonts w:ascii="Times New Roman" w:hAnsi="Times New Roman"/>
          <w:sz w:val="28"/>
          <w:szCs w:val="28"/>
        </w:rPr>
      </w:pPr>
    </w:p>
    <w:p w:rsidR="00EE537D" w:rsidRDefault="00EE537D" w:rsidP="0082362C">
      <w:pPr>
        <w:ind w:firstLine="0"/>
        <w:rPr>
          <w:rFonts w:ascii="Times New Roman" w:hAnsi="Times New Roman"/>
          <w:sz w:val="28"/>
          <w:szCs w:val="28"/>
        </w:rPr>
      </w:pPr>
    </w:p>
    <w:p w:rsidR="00EE537D" w:rsidRDefault="00EE537D" w:rsidP="0082362C">
      <w:pPr>
        <w:ind w:firstLine="0"/>
        <w:rPr>
          <w:rFonts w:ascii="Times New Roman" w:hAnsi="Times New Roman"/>
          <w:sz w:val="28"/>
          <w:szCs w:val="28"/>
        </w:rPr>
      </w:pPr>
    </w:p>
    <w:p w:rsidR="00EE537D" w:rsidRDefault="00EE537D" w:rsidP="0082362C">
      <w:pPr>
        <w:ind w:firstLine="0"/>
        <w:rPr>
          <w:rFonts w:ascii="Times New Roman" w:hAnsi="Times New Roman"/>
          <w:sz w:val="28"/>
          <w:szCs w:val="28"/>
        </w:rPr>
      </w:pPr>
    </w:p>
    <w:p w:rsidR="00EE537D" w:rsidRDefault="00EE537D" w:rsidP="0082362C">
      <w:pPr>
        <w:ind w:firstLine="0"/>
        <w:rPr>
          <w:rFonts w:ascii="Times New Roman" w:hAnsi="Times New Roman"/>
          <w:sz w:val="28"/>
          <w:szCs w:val="28"/>
        </w:rPr>
      </w:pPr>
    </w:p>
    <w:p w:rsidR="00EE537D" w:rsidRDefault="00EE537D" w:rsidP="0082362C">
      <w:pPr>
        <w:ind w:firstLine="0"/>
        <w:rPr>
          <w:rFonts w:ascii="Times New Roman" w:hAnsi="Times New Roman"/>
          <w:sz w:val="28"/>
          <w:szCs w:val="28"/>
        </w:rPr>
      </w:pPr>
    </w:p>
    <w:p w:rsidR="00EE537D" w:rsidRDefault="00EE537D" w:rsidP="0082362C">
      <w:pPr>
        <w:ind w:firstLine="0"/>
        <w:rPr>
          <w:rFonts w:ascii="Times New Roman" w:hAnsi="Times New Roman"/>
          <w:sz w:val="28"/>
          <w:szCs w:val="28"/>
        </w:rPr>
      </w:pPr>
    </w:p>
    <w:p w:rsidR="00D76F38" w:rsidRPr="00F431A0" w:rsidRDefault="00D76F38" w:rsidP="00D76F38">
      <w:pPr>
        <w:ind w:left="5664" w:firstLine="708"/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Приложение№3</w:t>
      </w:r>
    </w:p>
    <w:p w:rsidR="00D76F38" w:rsidRPr="00F431A0" w:rsidRDefault="00D76F38" w:rsidP="00D76F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431A0"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регламенту</w:t>
      </w:r>
    </w:p>
    <w:p w:rsidR="00D76F38" w:rsidRPr="00F431A0" w:rsidRDefault="00D76F38" w:rsidP="00D76F38">
      <w:pPr>
        <w:jc w:val="right"/>
        <w:rPr>
          <w:rFonts w:ascii="Times New Roman" w:hAnsi="Times New Roman"/>
          <w:sz w:val="28"/>
          <w:szCs w:val="28"/>
        </w:rPr>
      </w:pPr>
    </w:p>
    <w:p w:rsidR="00D76F38" w:rsidRPr="00F431A0" w:rsidRDefault="00D76F38" w:rsidP="00D76F38">
      <w:pPr>
        <w:jc w:val="right"/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_____________________________</w:t>
      </w:r>
    </w:p>
    <w:p w:rsidR="00D76F38" w:rsidRDefault="00D76F38" w:rsidP="00D76F38">
      <w:pPr>
        <w:jc w:val="right"/>
        <w:rPr>
          <w:rFonts w:ascii="Times New Roman" w:hAnsi="Times New Roman"/>
          <w:sz w:val="22"/>
          <w:szCs w:val="22"/>
        </w:rPr>
      </w:pPr>
    </w:p>
    <w:p w:rsidR="00D76F38" w:rsidRDefault="00D76F38" w:rsidP="00D76F38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</w:t>
      </w:r>
    </w:p>
    <w:p w:rsidR="00D76F38" w:rsidRPr="001A70EF" w:rsidRDefault="00D76F38" w:rsidP="00D76F38">
      <w:pPr>
        <w:jc w:val="right"/>
        <w:rPr>
          <w:rFonts w:ascii="Times New Roman" w:hAnsi="Times New Roman"/>
          <w:sz w:val="22"/>
          <w:szCs w:val="22"/>
        </w:rPr>
      </w:pPr>
      <w:r w:rsidRPr="001A70EF">
        <w:rPr>
          <w:rFonts w:ascii="Times New Roman" w:hAnsi="Times New Roman"/>
          <w:sz w:val="22"/>
          <w:szCs w:val="22"/>
        </w:rPr>
        <w:t>Ф.И.О.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A70EF">
        <w:rPr>
          <w:rFonts w:ascii="Times New Roman" w:hAnsi="Times New Roman"/>
          <w:sz w:val="22"/>
          <w:szCs w:val="22"/>
        </w:rPr>
        <w:t>заявителя,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A70EF">
        <w:rPr>
          <w:rFonts w:ascii="Times New Roman" w:hAnsi="Times New Roman"/>
          <w:sz w:val="22"/>
          <w:szCs w:val="22"/>
        </w:rPr>
        <w:t>адрес</w:t>
      </w:r>
    </w:p>
    <w:p w:rsidR="00D76F38" w:rsidRPr="001A70EF" w:rsidRDefault="00D76F38" w:rsidP="00D76F38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</w:t>
      </w:r>
      <w:r w:rsidRPr="001A70EF">
        <w:rPr>
          <w:rFonts w:ascii="Times New Roman" w:hAnsi="Times New Roman"/>
          <w:sz w:val="22"/>
          <w:szCs w:val="22"/>
        </w:rPr>
        <w:t>аименование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1A70EF"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 xml:space="preserve"> </w:t>
      </w:r>
      <w:r w:rsidRPr="001A70EF">
        <w:rPr>
          <w:rFonts w:ascii="Times New Roman" w:hAnsi="Times New Roman"/>
          <w:sz w:val="22"/>
          <w:szCs w:val="22"/>
        </w:rPr>
        <w:t>реквизиты</w:t>
      </w:r>
    </w:p>
    <w:p w:rsidR="00D76F38" w:rsidRPr="001A70EF" w:rsidRDefault="00D76F38" w:rsidP="00D76F38">
      <w:pPr>
        <w:jc w:val="right"/>
        <w:rPr>
          <w:rFonts w:ascii="Times New Roman" w:hAnsi="Times New Roman"/>
          <w:sz w:val="22"/>
          <w:szCs w:val="22"/>
        </w:rPr>
      </w:pPr>
      <w:r w:rsidRPr="001A70EF">
        <w:rPr>
          <w:rFonts w:ascii="Times New Roman" w:hAnsi="Times New Roman"/>
          <w:sz w:val="22"/>
          <w:szCs w:val="22"/>
        </w:rPr>
        <w:t>органа,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A70EF">
        <w:rPr>
          <w:rFonts w:ascii="Times New Roman" w:hAnsi="Times New Roman"/>
          <w:sz w:val="22"/>
          <w:szCs w:val="22"/>
        </w:rPr>
        <w:t>предоставляющего</w:t>
      </w:r>
    </w:p>
    <w:p w:rsidR="00D76F38" w:rsidRPr="001A70EF" w:rsidRDefault="00D76F38" w:rsidP="00D76F38">
      <w:pPr>
        <w:jc w:val="right"/>
        <w:rPr>
          <w:rFonts w:ascii="Times New Roman" w:hAnsi="Times New Roman"/>
          <w:sz w:val="22"/>
          <w:szCs w:val="22"/>
        </w:rPr>
      </w:pPr>
      <w:r w:rsidRPr="001A70EF">
        <w:rPr>
          <w:rFonts w:ascii="Times New Roman" w:hAnsi="Times New Roman"/>
          <w:sz w:val="22"/>
          <w:szCs w:val="22"/>
        </w:rPr>
        <w:t>муниципальную</w:t>
      </w:r>
      <w:r>
        <w:rPr>
          <w:rFonts w:ascii="Times New Roman" w:hAnsi="Times New Roman"/>
          <w:sz w:val="22"/>
          <w:szCs w:val="22"/>
        </w:rPr>
        <w:t xml:space="preserve"> </w:t>
      </w:r>
      <w:r w:rsidRPr="001A70EF">
        <w:rPr>
          <w:rFonts w:ascii="Times New Roman" w:hAnsi="Times New Roman"/>
          <w:sz w:val="22"/>
          <w:szCs w:val="22"/>
        </w:rPr>
        <w:t>услугу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F431A0" w:rsidRDefault="00D76F38" w:rsidP="00D76F3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431A0">
        <w:rPr>
          <w:rFonts w:ascii="Times New Roman" w:hAnsi="Times New Roman"/>
          <w:b/>
          <w:bCs/>
          <w:iCs/>
          <w:sz w:val="28"/>
          <w:szCs w:val="28"/>
        </w:rPr>
        <w:t>Уведомление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431A0">
        <w:rPr>
          <w:rFonts w:ascii="Times New Roman" w:hAnsi="Times New Roman"/>
          <w:b/>
          <w:bCs/>
          <w:iCs/>
          <w:sz w:val="28"/>
          <w:szCs w:val="28"/>
        </w:rPr>
        <w:t>об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431A0">
        <w:rPr>
          <w:rFonts w:ascii="Times New Roman" w:hAnsi="Times New Roman"/>
          <w:b/>
          <w:bCs/>
          <w:iCs/>
          <w:sz w:val="28"/>
          <w:szCs w:val="28"/>
        </w:rPr>
        <w:t>отказе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431A0">
        <w:rPr>
          <w:rFonts w:ascii="Times New Roman" w:hAnsi="Times New Roman"/>
          <w:b/>
          <w:bCs/>
          <w:iCs/>
          <w:sz w:val="28"/>
          <w:szCs w:val="28"/>
        </w:rPr>
        <w:t>в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431A0">
        <w:rPr>
          <w:rFonts w:ascii="Times New Roman" w:hAnsi="Times New Roman"/>
          <w:b/>
          <w:bCs/>
          <w:iCs/>
          <w:sz w:val="28"/>
          <w:szCs w:val="28"/>
        </w:rPr>
        <w:t>приеме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431A0">
        <w:rPr>
          <w:rFonts w:ascii="Times New Roman" w:hAnsi="Times New Roman"/>
          <w:b/>
          <w:bCs/>
          <w:iCs/>
          <w:sz w:val="28"/>
          <w:szCs w:val="28"/>
        </w:rPr>
        <w:t>заявления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431A0">
        <w:rPr>
          <w:rFonts w:ascii="Times New Roman" w:hAnsi="Times New Roman"/>
          <w:b/>
          <w:bCs/>
          <w:iCs/>
          <w:sz w:val="28"/>
          <w:szCs w:val="28"/>
        </w:rPr>
        <w:t>для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431A0">
        <w:rPr>
          <w:rFonts w:ascii="Times New Roman" w:hAnsi="Times New Roman"/>
          <w:b/>
          <w:bCs/>
          <w:iCs/>
          <w:sz w:val="28"/>
          <w:szCs w:val="28"/>
        </w:rPr>
        <w:t>предоставления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431A0">
        <w:rPr>
          <w:rFonts w:ascii="Times New Roman" w:hAnsi="Times New Roman"/>
          <w:b/>
          <w:bCs/>
          <w:iCs/>
          <w:sz w:val="28"/>
          <w:szCs w:val="28"/>
        </w:rPr>
        <w:t>муниципальной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431A0">
        <w:rPr>
          <w:rFonts w:ascii="Times New Roman" w:hAnsi="Times New Roman"/>
          <w:b/>
          <w:bCs/>
          <w:iCs/>
          <w:sz w:val="28"/>
          <w:szCs w:val="28"/>
        </w:rPr>
        <w:t>услуги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Уважаемый(ая)______________________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D76F38" w:rsidRPr="001A70EF" w:rsidRDefault="00D76F38" w:rsidP="00D76F38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A70EF">
        <w:rPr>
          <w:rFonts w:ascii="Times New Roman" w:hAnsi="Times New Roman"/>
          <w:sz w:val="22"/>
          <w:szCs w:val="22"/>
        </w:rPr>
        <w:t>(Ф.И.О.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A70EF">
        <w:rPr>
          <w:rFonts w:ascii="Times New Roman" w:hAnsi="Times New Roman"/>
          <w:sz w:val="22"/>
          <w:szCs w:val="22"/>
        </w:rPr>
        <w:t>заявителя)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Настоящим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уведомляем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Вас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431A0">
        <w:rPr>
          <w:rFonts w:ascii="Times New Roman" w:hAnsi="Times New Roman"/>
          <w:sz w:val="28"/>
          <w:szCs w:val="28"/>
        </w:rPr>
        <w:t>«Предоставления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объекта,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расположенного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Ивановское сельское поселение </w:t>
      </w:r>
      <w:r w:rsidRPr="00F431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принято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основаниям: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76F38" w:rsidRPr="00F00BDD" w:rsidRDefault="00D76F38" w:rsidP="00D76F38">
      <w:pPr>
        <w:rPr>
          <w:rFonts w:ascii="Times New Roman" w:hAnsi="Times New Roman"/>
        </w:rPr>
      </w:pPr>
      <w:r w:rsidRPr="00F00BDD">
        <w:rPr>
          <w:rFonts w:ascii="Times New Roman" w:hAnsi="Times New Roman"/>
        </w:rPr>
        <w:t>(также указываются способы устранения причин отказа в приеме документов)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устранения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вышеуказанных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оснований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имеете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повторно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обратиться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услуги.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несогласия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имеете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обжаловать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данное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досудебном(внесудебном)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судебном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Федерации.</w:t>
      </w:r>
    </w:p>
    <w:p w:rsidR="00D76F38" w:rsidRPr="00F431A0" w:rsidRDefault="00D76F38" w:rsidP="00D76F38">
      <w:pPr>
        <w:ind w:firstLine="0"/>
        <w:rPr>
          <w:rFonts w:ascii="Times New Roman" w:hAnsi="Times New Roman"/>
          <w:sz w:val="28"/>
          <w:szCs w:val="28"/>
        </w:rPr>
      </w:pP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</w:p>
    <w:tbl>
      <w:tblPr>
        <w:tblW w:w="11349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4500"/>
        <w:gridCol w:w="1980"/>
        <w:gridCol w:w="4869"/>
      </w:tblGrid>
      <w:tr w:rsidR="00D76F38" w:rsidRPr="00F431A0" w:rsidTr="00D76F38">
        <w:trPr>
          <w:tblCellSpacing w:w="0" w:type="dxa"/>
        </w:trPr>
        <w:tc>
          <w:tcPr>
            <w:tcW w:w="4500" w:type="dxa"/>
          </w:tcPr>
          <w:p w:rsidR="00D76F38" w:rsidRPr="00F431A0" w:rsidRDefault="00D76F38" w:rsidP="00D76F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1980" w:type="dxa"/>
          </w:tcPr>
          <w:p w:rsidR="00D76F38" w:rsidRPr="00F431A0" w:rsidRDefault="00D76F38" w:rsidP="00D76F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  <w:tc>
          <w:tcPr>
            <w:tcW w:w="4869" w:type="dxa"/>
          </w:tcPr>
          <w:p w:rsidR="00D76F38" w:rsidRPr="00F431A0" w:rsidRDefault="00D76F38" w:rsidP="00D76F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431A0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</w:tr>
      <w:tr w:rsidR="00D76F38" w:rsidRPr="00F431A0" w:rsidTr="00D76F38">
        <w:trPr>
          <w:tblCellSpacing w:w="0" w:type="dxa"/>
        </w:trPr>
        <w:tc>
          <w:tcPr>
            <w:tcW w:w="4500" w:type="dxa"/>
          </w:tcPr>
          <w:p w:rsidR="00D76F38" w:rsidRPr="00F00BDD" w:rsidRDefault="00D76F38" w:rsidP="00D76F38">
            <w:pPr>
              <w:rPr>
                <w:rFonts w:ascii="Times New Roman" w:hAnsi="Times New Roman"/>
              </w:rPr>
            </w:pPr>
            <w:r w:rsidRPr="00F00BDD">
              <w:rPr>
                <w:rFonts w:ascii="Times New Roman" w:hAnsi="Times New Roman"/>
              </w:rPr>
              <w:t>Уполномоченное должностное лицо</w:t>
            </w:r>
          </w:p>
        </w:tc>
        <w:tc>
          <w:tcPr>
            <w:tcW w:w="1980" w:type="dxa"/>
          </w:tcPr>
          <w:p w:rsidR="00D76F38" w:rsidRPr="00F00BDD" w:rsidRDefault="00D76F38" w:rsidP="00D76F38">
            <w:pPr>
              <w:rPr>
                <w:rFonts w:ascii="Times New Roman" w:hAnsi="Times New Roman"/>
              </w:rPr>
            </w:pPr>
            <w:r w:rsidRPr="00F00BD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869" w:type="dxa"/>
          </w:tcPr>
          <w:p w:rsidR="00D76F38" w:rsidRPr="00F00BDD" w:rsidRDefault="00D76F38" w:rsidP="00D76F38">
            <w:pPr>
              <w:rPr>
                <w:rFonts w:ascii="Times New Roman" w:hAnsi="Times New Roman"/>
              </w:rPr>
            </w:pPr>
            <w:r w:rsidRPr="00F00BDD">
              <w:rPr>
                <w:rFonts w:ascii="Times New Roman" w:hAnsi="Times New Roman"/>
              </w:rPr>
              <w:t>И.О.Ф.</w:t>
            </w:r>
          </w:p>
        </w:tc>
      </w:tr>
    </w:tbl>
    <w:p w:rsidR="00D76F38" w:rsidRPr="00F431A0" w:rsidRDefault="00D76F38" w:rsidP="00D76F38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019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3245"/>
        <w:gridCol w:w="774"/>
      </w:tblGrid>
      <w:tr w:rsidR="00D76F38" w:rsidRPr="00F431A0" w:rsidTr="00D76F38">
        <w:trPr>
          <w:tblCellSpacing w:w="0" w:type="dxa"/>
        </w:trPr>
        <w:tc>
          <w:tcPr>
            <w:tcW w:w="3245" w:type="dxa"/>
          </w:tcPr>
          <w:p w:rsidR="00D76F38" w:rsidRPr="00F431A0" w:rsidRDefault="00D76F38" w:rsidP="00D76F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___________________</w:t>
            </w:r>
          </w:p>
        </w:tc>
        <w:tc>
          <w:tcPr>
            <w:tcW w:w="774" w:type="dxa"/>
          </w:tcPr>
          <w:p w:rsidR="00D76F38" w:rsidRPr="00F431A0" w:rsidRDefault="00D76F38" w:rsidP="00D76F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00BDD">
              <w:rPr>
                <w:rFonts w:ascii="Times New Roman" w:hAnsi="Times New Roman"/>
              </w:rPr>
              <w:t>г</w:t>
            </w:r>
            <w:r w:rsidRPr="00F431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6F38" w:rsidRPr="00F431A0" w:rsidTr="00D76F38">
        <w:trPr>
          <w:tblCellSpacing w:w="0" w:type="dxa"/>
        </w:trPr>
        <w:tc>
          <w:tcPr>
            <w:tcW w:w="3245" w:type="dxa"/>
          </w:tcPr>
          <w:p w:rsidR="00D76F38" w:rsidRPr="00F00BDD" w:rsidRDefault="00D76F38" w:rsidP="00D76F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Pr="00F00BDD">
              <w:rPr>
                <w:rFonts w:ascii="Times New Roman" w:hAnsi="Times New Roman"/>
              </w:rPr>
              <w:t>(дата)</w:t>
            </w:r>
          </w:p>
        </w:tc>
        <w:tc>
          <w:tcPr>
            <w:tcW w:w="774" w:type="dxa"/>
          </w:tcPr>
          <w:p w:rsidR="00D76F38" w:rsidRPr="00F431A0" w:rsidRDefault="00D76F38" w:rsidP="00D76F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br w:type="textWrapping" w:clear="all"/>
      </w:r>
    </w:p>
    <w:p w:rsidR="00D76F38" w:rsidRPr="00F431A0" w:rsidRDefault="00D76F38" w:rsidP="00D76F38">
      <w:pPr>
        <w:ind w:firstLine="0"/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почте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почте«___»_____________ 20___</w:t>
      </w: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F431A0" w:rsidRDefault="00D76F38" w:rsidP="00D76F38">
      <w:pPr>
        <w:rPr>
          <w:rFonts w:ascii="Times New Roman" w:hAnsi="Times New Roman"/>
          <w:sz w:val="28"/>
          <w:szCs w:val="28"/>
        </w:rPr>
      </w:pPr>
    </w:p>
    <w:p w:rsidR="00D76F38" w:rsidRPr="00D76F38" w:rsidRDefault="00D76F38" w:rsidP="00C1346E">
      <w:pPr>
        <w:rPr>
          <w:rFonts w:ascii="Times New Roman" w:hAnsi="Times New Roman"/>
          <w:sz w:val="28"/>
          <w:szCs w:val="28"/>
        </w:rPr>
      </w:pPr>
      <w:r w:rsidRPr="00F431A0">
        <w:rPr>
          <w:rFonts w:ascii="Times New Roman" w:hAnsi="Times New Roman"/>
          <w:sz w:val="28"/>
          <w:szCs w:val="28"/>
        </w:rPr>
        <w:t>[1]Указывается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принятия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администрацией(МФЦ)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землепользования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застройки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установления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условно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разрешённого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вида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1A0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2362C">
        <w:rPr>
          <w:rFonts w:ascii="Times New Roman" w:hAnsi="Times New Roman"/>
          <w:sz w:val="28"/>
          <w:szCs w:val="28"/>
        </w:rPr>
        <w:t>строительства</w:t>
      </w:r>
      <w:r w:rsidR="00C1346E">
        <w:rPr>
          <w:rFonts w:ascii="Times New Roman" w:hAnsi="Times New Roman"/>
          <w:sz w:val="28"/>
          <w:szCs w:val="28"/>
        </w:rPr>
        <w:t>.</w:t>
      </w:r>
    </w:p>
    <w:sectPr w:rsidR="00D76F38" w:rsidRPr="00D76F38" w:rsidSect="00831F9F">
      <w:headerReference w:type="default" r:id="rId3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7D8" w:rsidRDefault="00CC27D8" w:rsidP="00F37627">
      <w:r>
        <w:separator/>
      </w:r>
    </w:p>
  </w:endnote>
  <w:endnote w:type="continuationSeparator" w:id="1">
    <w:p w:rsidR="00CC27D8" w:rsidRDefault="00CC27D8" w:rsidP="00F3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Corbe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7D8" w:rsidRDefault="00CC27D8" w:rsidP="00F37627">
      <w:r>
        <w:separator/>
      </w:r>
    </w:p>
  </w:footnote>
  <w:footnote w:type="continuationSeparator" w:id="1">
    <w:p w:rsidR="00CC27D8" w:rsidRDefault="00CC27D8" w:rsidP="00F37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27" w:rsidRPr="00F37627" w:rsidRDefault="00FA651B">
    <w:pPr>
      <w:pStyle w:val="ab"/>
      <w:jc w:val="center"/>
      <w:rPr>
        <w:color w:val="A6A6A6" w:themeColor="background1" w:themeShade="A6"/>
      </w:rPr>
    </w:pPr>
    <w:r w:rsidRPr="00F37627">
      <w:rPr>
        <w:color w:val="A6A6A6" w:themeColor="background1" w:themeShade="A6"/>
      </w:rPr>
      <w:fldChar w:fldCharType="begin"/>
    </w:r>
    <w:r w:rsidR="00F37627" w:rsidRPr="00F37627">
      <w:rPr>
        <w:color w:val="A6A6A6" w:themeColor="background1" w:themeShade="A6"/>
      </w:rPr>
      <w:instrText xml:space="preserve"> PAGE   \* MERGEFORMAT </w:instrText>
    </w:r>
    <w:r w:rsidRPr="00F37627">
      <w:rPr>
        <w:color w:val="A6A6A6" w:themeColor="background1" w:themeShade="A6"/>
      </w:rPr>
      <w:fldChar w:fldCharType="separate"/>
    </w:r>
    <w:r w:rsidR="007E40BD">
      <w:rPr>
        <w:noProof/>
        <w:color w:val="A6A6A6" w:themeColor="background1" w:themeShade="A6"/>
      </w:rPr>
      <w:t>1</w:t>
    </w:r>
    <w:r w:rsidRPr="00F37627">
      <w:rPr>
        <w:color w:val="A6A6A6" w:themeColor="background1" w:themeShade="A6"/>
      </w:rPr>
      <w:fldChar w:fldCharType="end"/>
    </w:r>
  </w:p>
  <w:p w:rsidR="00F37627" w:rsidRDefault="00F3762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83E37"/>
    <w:multiLevelType w:val="hybridMultilevel"/>
    <w:tmpl w:val="5B7E449E"/>
    <w:lvl w:ilvl="0" w:tplc="76D0977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5ECB68BA"/>
    <w:multiLevelType w:val="hybridMultilevel"/>
    <w:tmpl w:val="B060D606"/>
    <w:lvl w:ilvl="0" w:tplc="4BC2CE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378"/>
    <w:rsid w:val="00026796"/>
    <w:rsid w:val="000309E0"/>
    <w:rsid w:val="000318EC"/>
    <w:rsid w:val="00092E5E"/>
    <w:rsid w:val="000F7367"/>
    <w:rsid w:val="00110883"/>
    <w:rsid w:val="00135AD5"/>
    <w:rsid w:val="001573C5"/>
    <w:rsid w:val="00163857"/>
    <w:rsid w:val="0016537E"/>
    <w:rsid w:val="001A70EF"/>
    <w:rsid w:val="001E3EFE"/>
    <w:rsid w:val="001F2F29"/>
    <w:rsid w:val="001F63DC"/>
    <w:rsid w:val="001F6F6B"/>
    <w:rsid w:val="00220D28"/>
    <w:rsid w:val="0024409D"/>
    <w:rsid w:val="00247936"/>
    <w:rsid w:val="00250B00"/>
    <w:rsid w:val="00285AA4"/>
    <w:rsid w:val="00290B6D"/>
    <w:rsid w:val="002B6F93"/>
    <w:rsid w:val="002D0A5A"/>
    <w:rsid w:val="002D4D86"/>
    <w:rsid w:val="00312EA5"/>
    <w:rsid w:val="003323F6"/>
    <w:rsid w:val="00352DE7"/>
    <w:rsid w:val="00385B56"/>
    <w:rsid w:val="003A01EB"/>
    <w:rsid w:val="003A489D"/>
    <w:rsid w:val="003C1473"/>
    <w:rsid w:val="003F2738"/>
    <w:rsid w:val="003F5A62"/>
    <w:rsid w:val="004301B0"/>
    <w:rsid w:val="004364E8"/>
    <w:rsid w:val="004472D1"/>
    <w:rsid w:val="004D05E5"/>
    <w:rsid w:val="00502DE0"/>
    <w:rsid w:val="00531378"/>
    <w:rsid w:val="005610EC"/>
    <w:rsid w:val="00574025"/>
    <w:rsid w:val="005B5C9C"/>
    <w:rsid w:val="005C5441"/>
    <w:rsid w:val="005F2146"/>
    <w:rsid w:val="00631E3C"/>
    <w:rsid w:val="0064102F"/>
    <w:rsid w:val="006536A4"/>
    <w:rsid w:val="00671C71"/>
    <w:rsid w:val="00676DA5"/>
    <w:rsid w:val="00694C3B"/>
    <w:rsid w:val="006B2C1A"/>
    <w:rsid w:val="006D5A3F"/>
    <w:rsid w:val="006E428A"/>
    <w:rsid w:val="006F4464"/>
    <w:rsid w:val="00700BDB"/>
    <w:rsid w:val="00706B49"/>
    <w:rsid w:val="0074215D"/>
    <w:rsid w:val="007904F2"/>
    <w:rsid w:val="007A67A0"/>
    <w:rsid w:val="007E40BD"/>
    <w:rsid w:val="007E54B1"/>
    <w:rsid w:val="0082362C"/>
    <w:rsid w:val="00831F9F"/>
    <w:rsid w:val="008554EE"/>
    <w:rsid w:val="00856F60"/>
    <w:rsid w:val="00866795"/>
    <w:rsid w:val="0087173D"/>
    <w:rsid w:val="008869DE"/>
    <w:rsid w:val="0089485B"/>
    <w:rsid w:val="008A1F95"/>
    <w:rsid w:val="008C6FB7"/>
    <w:rsid w:val="008D2F8F"/>
    <w:rsid w:val="008F06FE"/>
    <w:rsid w:val="00944EEB"/>
    <w:rsid w:val="00966DEE"/>
    <w:rsid w:val="009833C4"/>
    <w:rsid w:val="009C3457"/>
    <w:rsid w:val="009C6B39"/>
    <w:rsid w:val="009C7DCB"/>
    <w:rsid w:val="009D4A14"/>
    <w:rsid w:val="00A156CE"/>
    <w:rsid w:val="00A73495"/>
    <w:rsid w:val="00A775A9"/>
    <w:rsid w:val="00AB6D89"/>
    <w:rsid w:val="00B14670"/>
    <w:rsid w:val="00B25034"/>
    <w:rsid w:val="00B36D9D"/>
    <w:rsid w:val="00B818EE"/>
    <w:rsid w:val="00B84FAD"/>
    <w:rsid w:val="00B9143E"/>
    <w:rsid w:val="00B9553E"/>
    <w:rsid w:val="00BA3C89"/>
    <w:rsid w:val="00BC2CFF"/>
    <w:rsid w:val="00BC6F6C"/>
    <w:rsid w:val="00C03B16"/>
    <w:rsid w:val="00C1346E"/>
    <w:rsid w:val="00C24D87"/>
    <w:rsid w:val="00C26B9E"/>
    <w:rsid w:val="00C278CD"/>
    <w:rsid w:val="00C443E5"/>
    <w:rsid w:val="00C50764"/>
    <w:rsid w:val="00C751B5"/>
    <w:rsid w:val="00CA1702"/>
    <w:rsid w:val="00CB7AFA"/>
    <w:rsid w:val="00CC27D8"/>
    <w:rsid w:val="00CD1245"/>
    <w:rsid w:val="00D15614"/>
    <w:rsid w:val="00D62162"/>
    <w:rsid w:val="00D76F38"/>
    <w:rsid w:val="00DC4CF1"/>
    <w:rsid w:val="00E17A49"/>
    <w:rsid w:val="00E4600D"/>
    <w:rsid w:val="00E703A3"/>
    <w:rsid w:val="00E71F18"/>
    <w:rsid w:val="00EE537D"/>
    <w:rsid w:val="00F00BDD"/>
    <w:rsid w:val="00F05FD5"/>
    <w:rsid w:val="00F2790C"/>
    <w:rsid w:val="00F37627"/>
    <w:rsid w:val="00F41FE9"/>
    <w:rsid w:val="00F431A0"/>
    <w:rsid w:val="00F4590D"/>
    <w:rsid w:val="00FA651B"/>
    <w:rsid w:val="00FF0E59"/>
    <w:rsid w:val="00FF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HTML Variable" w:locked="1" w:semiHidden="0" w:unhideWhenUsed="0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904F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7904F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7904F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7904F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7904F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F41FE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94C3B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694C3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694C3B"/>
    <w:rPr>
      <w:rFonts w:ascii="Arial" w:hAnsi="Arial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0F7367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0F7367"/>
    <w:rPr>
      <w:rFonts w:cs="Times New Roman"/>
      <w:b/>
    </w:rPr>
  </w:style>
  <w:style w:type="character" w:styleId="a5">
    <w:name w:val="Hyperlink"/>
    <w:basedOn w:val="a0"/>
    <w:uiPriority w:val="99"/>
    <w:rsid w:val="007904F2"/>
    <w:rPr>
      <w:rFonts w:cs="Times New Roman"/>
      <w:color w:val="0000FF"/>
      <w:u w:val="none"/>
    </w:rPr>
  </w:style>
  <w:style w:type="character" w:styleId="a6">
    <w:name w:val="Emphasis"/>
    <w:basedOn w:val="a0"/>
    <w:uiPriority w:val="99"/>
    <w:qFormat/>
    <w:rsid w:val="000F7367"/>
    <w:rPr>
      <w:rFonts w:cs="Times New Roman"/>
      <w:i/>
    </w:rPr>
  </w:style>
  <w:style w:type="character" w:customStyle="1" w:styleId="a7">
    <w:name w:val="Основной текст_"/>
    <w:link w:val="5"/>
    <w:uiPriority w:val="99"/>
    <w:locked/>
    <w:rsid w:val="008C6FB7"/>
    <w:rPr>
      <w:rFonts w:ascii="DejaVu Sans" w:hAnsi="DejaVu Sans"/>
      <w:color w:val="000000"/>
      <w:sz w:val="26"/>
      <w:lang w:val="ru-RU" w:eastAsia="ru-RU"/>
    </w:rPr>
  </w:style>
  <w:style w:type="paragraph" w:customStyle="1" w:styleId="5">
    <w:name w:val="Основной текст5"/>
    <w:basedOn w:val="a"/>
    <w:link w:val="a7"/>
    <w:uiPriority w:val="99"/>
    <w:rsid w:val="008C6FB7"/>
    <w:pPr>
      <w:shd w:val="clear" w:color="auto" w:fill="FFFFFF"/>
      <w:spacing w:line="322" w:lineRule="exact"/>
      <w:ind w:hanging="520"/>
    </w:pPr>
    <w:rPr>
      <w:rFonts w:ascii="DejaVu Sans" w:hAnsi="DejaVu Sans"/>
      <w:color w:val="000000"/>
      <w:sz w:val="26"/>
      <w:szCs w:val="20"/>
    </w:rPr>
  </w:style>
  <w:style w:type="paragraph" w:customStyle="1" w:styleId="a8">
    <w:name w:val="Содержимое таблицы"/>
    <w:basedOn w:val="a"/>
    <w:uiPriority w:val="99"/>
    <w:rsid w:val="008C6FB7"/>
    <w:pPr>
      <w:suppressLineNumbers/>
      <w:suppressAutoHyphens/>
      <w:overflowPunct w:val="0"/>
      <w:autoSpaceDE w:val="0"/>
      <w:textAlignment w:val="baseline"/>
    </w:pPr>
    <w:rPr>
      <w:rFonts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8C6FB7"/>
    <w:pPr>
      <w:suppressAutoHyphens/>
    </w:pPr>
    <w:rPr>
      <w:rFonts w:ascii="Arial" w:hAnsi="Arial" w:cs="Tahoma"/>
      <w:kern w:val="1"/>
      <w:szCs w:val="24"/>
      <w:lang w:eastAsia="zh-CN" w:bidi="hi-IN"/>
    </w:rPr>
  </w:style>
  <w:style w:type="character" w:styleId="HTML">
    <w:name w:val="HTML Variable"/>
    <w:aliases w:val="!Ссылки в документе"/>
    <w:basedOn w:val="a0"/>
    <w:uiPriority w:val="99"/>
    <w:rsid w:val="007904F2"/>
    <w:rPr>
      <w:rFonts w:ascii="Arial" w:hAnsi="Arial" w:cs="Times New Roman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uiPriority w:val="99"/>
    <w:semiHidden/>
    <w:rsid w:val="007904F2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uiPriority w:val="99"/>
    <w:semiHidden/>
    <w:locked/>
    <w:rsid w:val="00694C3B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7904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7904F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7904F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7904F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7904F2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uiPriority w:val="99"/>
    <w:rsid w:val="007904F2"/>
    <w:rPr>
      <w:sz w:val="28"/>
    </w:rPr>
  </w:style>
  <w:style w:type="paragraph" w:customStyle="1" w:styleId="ConsPlusTitle">
    <w:name w:val="ConsPlusTitle"/>
    <w:uiPriority w:val="99"/>
    <w:rsid w:val="003F5A6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F376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37627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F376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37627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4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4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387507c3-b80d-4c0d-9291-8cdc81673f2b.html" TargetMode="External"/><Relationship Id="rId13" Type="http://schemas.openxmlformats.org/officeDocument/2006/relationships/hyperlink" Target="http://rnla-service.scli.ru:8080/rnla-links/ws/content/act/036cedb3-0db0-409e-b96d-b82e87ca6dbe.html" TargetMode="External"/><Relationship Id="rId18" Type="http://schemas.openxmlformats.org/officeDocument/2006/relationships/hyperlink" Target="http://rnla-service.scli.ru:8080/rnla-links/ws/content/act/bba0bfb1-06c7-4e50-a8d3-fe1045784bf1.html" TargetMode="External"/><Relationship Id="rId26" Type="http://schemas.openxmlformats.org/officeDocument/2006/relationships/hyperlink" Target="http://rnla-service.scli.ru:8080/rnla-links/ws/content/act/bba0bfb1-06c7-4e50-a8d3-fe1045784bf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nla-service.scli.ru:8080/rnla-links/ws/content/act/bba0bfb1-06c7-4e50-a8d3-fe1045784bf1.html" TargetMode="External"/><Relationship Id="rId34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7" Type="http://schemas.openxmlformats.org/officeDocument/2006/relationships/hyperlink" Target="http://rnla-service.scli.ru:8080/rnla-links/ws/content/act/bba0bfb1-06c7-4e50-a8d3-fe1045784bf1.html" TargetMode="External"/><Relationship Id="rId12" Type="http://schemas.openxmlformats.org/officeDocument/2006/relationships/hyperlink" Target="http://rnla-service.scli.ru:8080/rnla-links/ws/content/act/bba0bfb1-06c7-4e50-a8d3-fe1045784bf1.html" TargetMode="External"/><Relationship Id="rId17" Type="http://schemas.openxmlformats.org/officeDocument/2006/relationships/hyperlink" Target="http://rnla-service.scli.ru:8080/rnla-links/ws/content/act/bba0bfb1-06c7-4e50-a8d3-fe1045784bf1.html" TargetMode="External"/><Relationship Id="rId25" Type="http://schemas.openxmlformats.org/officeDocument/2006/relationships/hyperlink" Target="http://rnla-service.scli.ru:8080/rnla-links/ws/content/act/bba0bfb1-06c7-4e50-a8d3-fe1045784bf1.html" TargetMode="External"/><Relationship Id="rId33" Type="http://schemas.openxmlformats.org/officeDocument/2006/relationships/hyperlink" Target="consultantplus://offline/ref=DF2D0313AB6A5CC7027852A19AD4C801F3134E39ACAF7B0661778A40F441A18634F4CB661296C61698E44A3532133086DE91EAB8F3ABD3A7iEA2I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nla-service.scli.ru:8080/rnla-links/ws/content/act/387507c3-b80d-4c0d-9291-8cdc81673f2b.html" TargetMode="External"/><Relationship Id="rId20" Type="http://schemas.openxmlformats.org/officeDocument/2006/relationships/hyperlink" Target="consultantplus://offline/ref=0E0C63F15577A2782823E7155FFF13AAF56ED271D9426E4958362AF78C224C3F3B4BC26D76E0A09B7636C0387AAB2B0B6E1B2CF4A05F56FEvB4AH" TargetMode="External"/><Relationship Id="rId29" Type="http://schemas.openxmlformats.org/officeDocument/2006/relationships/hyperlink" Target="http://rnla-service.scli.ru:8080/rnla-links/ws/content/act/bba0bfb1-06c7-4e50-a8d3-fe1045784bf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nla-service.scli.ru:8080/rnla-links/ws/content/act/bba0bfb1-06c7-4e50-a8d3-fe1045784bf1.html" TargetMode="External"/><Relationship Id="rId24" Type="http://schemas.openxmlformats.org/officeDocument/2006/relationships/hyperlink" Target="http://rnla-service.scli.ru:8080/rnla-links/ws/content/act/bba0bfb1-06c7-4e50-a8d3-fe1045784bf1.html" TargetMode="External"/><Relationship Id="rId32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nla-service.scli.ru:8080/rnla-links/ws/content/act/bba0bfb1-06c7-4e50-a8d3-fe1045784bf1.html" TargetMode="External"/><Relationship Id="rId23" Type="http://schemas.openxmlformats.org/officeDocument/2006/relationships/hyperlink" Target="http://rnla-service.scli.ru:8080/rnla-links/ws/content/act/bba0bfb1-06c7-4e50-a8d3-fe1045784bf1.html" TargetMode="External"/><Relationship Id="rId28" Type="http://schemas.openxmlformats.org/officeDocument/2006/relationships/hyperlink" Target="http://rnla-service.scli.ru:8080/rnla-links/ws/content/act/bba0bfb1-06c7-4e50-a8d3-fe1045784bf1.html" TargetMode="External"/><Relationship Id="rId36" Type="http://schemas.openxmlformats.org/officeDocument/2006/relationships/header" Target="header1.xml"/><Relationship Id="rId10" Type="http://schemas.openxmlformats.org/officeDocument/2006/relationships/hyperlink" Target="http://rnla-service.scli.ru:8080/rnla-links/ws/content/act/bba0bfb1-06c7-4e50-a8d3-fe1045784bf1.html" TargetMode="External"/><Relationship Id="rId19" Type="http://schemas.openxmlformats.org/officeDocument/2006/relationships/hyperlink" Target="consultantplus://offline/ref=0E0C63F15577A2782823E7155FFF13AAF56ED271D9426E4958362AF78C224C3F3B4BC26E7FE0A8CA2379C1643EFC380A6D1B2FF5BFv545H" TargetMode="External"/><Relationship Id="rId31" Type="http://schemas.openxmlformats.org/officeDocument/2006/relationships/hyperlink" Target="http://rnla-service.scli.ru:8080/rnla-links/ws/content/act/bba0bfb1-06c7-4e50-a8d3-fe1045784bf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nla-service.scli.ru:8080/rnla-links/ws/content/act/bba0bfb1-06c7-4e50-a8d3-fe1045784bf1.html" TargetMode="External"/><Relationship Id="rId14" Type="http://schemas.openxmlformats.org/officeDocument/2006/relationships/hyperlink" Target="http://rnla-service.scli.ru:8080/rnla-links/ws/content/act/bba0bfb1-06c7-4e50-a8d3-fe1045784bf1.html" TargetMode="External"/><Relationship Id="rId22" Type="http://schemas.openxmlformats.org/officeDocument/2006/relationships/hyperlink" Target="http://rnla-service.scli.ru:8080/rnla-links/ws/content/act/bba0bfb1-06c7-4e50-a8d3-fe1045784bf1.html" TargetMode="External"/><Relationship Id="rId27" Type="http://schemas.openxmlformats.org/officeDocument/2006/relationships/hyperlink" Target="http://rnla-service.scli.ru:8080/rnla-links/ws/content/act/bba0bfb1-06c7-4e50-a8d3-fe1045784bf1.html" TargetMode="External"/><Relationship Id="rId30" Type="http://schemas.openxmlformats.org/officeDocument/2006/relationships/hyperlink" Target="http://rnla-service.scli.ru:8080/rnla-links/ws/content/act/bba0bfb1-06c7-4e50-a8d3-fe1045784bf1.html" TargetMode="External"/><Relationship Id="rId35" Type="http://schemas.openxmlformats.org/officeDocument/2006/relationships/hyperlink" Target="http://rnla-service.scli.ru:8080/rnla-links/ws/content/act/bba0bfb1-06c7-4e50-a8d3-fe1045784bf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78</TotalTime>
  <Pages>36</Pages>
  <Words>13048</Words>
  <Characters>74375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Krokoz™</Company>
  <LinksUpToDate>false</LinksUpToDate>
  <CharactersWithSpaces>87249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админ</cp:lastModifiedBy>
  <cp:revision>10</cp:revision>
  <cp:lastPrinted>2020-01-15T08:29:00Z</cp:lastPrinted>
  <dcterms:created xsi:type="dcterms:W3CDTF">2020-01-14T11:44:00Z</dcterms:created>
  <dcterms:modified xsi:type="dcterms:W3CDTF">2020-02-25T12:05:00Z</dcterms:modified>
</cp:coreProperties>
</file>